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46"/>
        <w:tblW w:w="16119" w:type="dxa"/>
        <w:tblLayout w:type="fixed"/>
        <w:tblCellMar>
          <w:top w:w="15" w:type="dxa"/>
          <w:left w:w="15" w:type="dxa"/>
          <w:bottom w:w="15" w:type="dxa"/>
          <w:right w:w="15" w:type="dxa"/>
        </w:tblCellMar>
        <w:tblLook w:val="04A0" w:firstRow="1" w:lastRow="0" w:firstColumn="1" w:lastColumn="0" w:noHBand="0" w:noVBand="1"/>
      </w:tblPr>
      <w:tblGrid>
        <w:gridCol w:w="2857"/>
        <w:gridCol w:w="2520"/>
        <w:gridCol w:w="2610"/>
        <w:gridCol w:w="2610"/>
        <w:gridCol w:w="2790"/>
        <w:gridCol w:w="2732"/>
      </w:tblGrid>
      <w:tr w:rsidR="00191D00" w:rsidRPr="00D3284B" w:rsidTr="005D0E6C">
        <w:trPr>
          <w:trHeight w:val="210"/>
        </w:trPr>
        <w:tc>
          <w:tcPr>
            <w:tcW w:w="2857" w:type="dxa"/>
            <w:tcBorders>
              <w:top w:val="double" w:sz="6"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Week</w:t>
            </w:r>
          </w:p>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Of</w:t>
            </w:r>
          </w:p>
          <w:p w:rsidR="004B7616" w:rsidRPr="00D3284B" w:rsidRDefault="008B5E33" w:rsidP="002E6E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January 5-8</w:t>
            </w:r>
          </w:p>
        </w:tc>
        <w:tc>
          <w:tcPr>
            <w:tcW w:w="13262" w:type="dxa"/>
            <w:gridSpan w:val="5"/>
            <w:tcBorders>
              <w:top w:val="double" w:sz="6" w:space="0" w:color="000000"/>
              <w:left w:val="single" w:sz="8" w:space="0" w:color="000000"/>
              <w:bottom w:val="single" w:sz="8" w:space="0" w:color="000000"/>
              <w:right w:val="double" w:sz="6" w:space="0" w:color="000000"/>
            </w:tcBorders>
            <w:hideMark/>
          </w:tcPr>
          <w:p w:rsidR="00BB428F" w:rsidRPr="00D3284B" w:rsidRDefault="006334ED" w:rsidP="00191D00">
            <w:pPr>
              <w:spacing w:before="120" w:after="0" w:line="240" w:lineRule="auto"/>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Jennings Senior High</w:t>
            </w:r>
          </w:p>
        </w:tc>
      </w:tr>
      <w:tr w:rsidR="00191D00" w:rsidRPr="00D3284B" w:rsidTr="002E6E90">
        <w:trPr>
          <w:trHeight w:val="75"/>
        </w:trPr>
        <w:tc>
          <w:tcPr>
            <w:tcW w:w="7987" w:type="dxa"/>
            <w:gridSpan w:val="3"/>
            <w:tcBorders>
              <w:top w:val="single" w:sz="8" w:space="0" w:color="000000"/>
              <w:left w:val="double" w:sz="6" w:space="0" w:color="000000"/>
              <w:bottom w:val="single" w:sz="8" w:space="0" w:color="000000"/>
              <w:right w:val="single" w:sz="8"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Subject:</w:t>
            </w:r>
            <w:r w:rsidR="00AC5196" w:rsidRPr="00D3284B">
              <w:rPr>
                <w:rFonts w:ascii="Times New Roman" w:eastAsia="Times New Roman" w:hAnsi="Times New Roman" w:cs="Times New Roman"/>
                <w:b/>
                <w:bCs/>
                <w:kern w:val="36"/>
                <w:sz w:val="20"/>
                <w:szCs w:val="20"/>
              </w:rPr>
              <w:t xml:space="preserve"> </w:t>
            </w:r>
            <w:r w:rsidR="004A18BB" w:rsidRPr="00D3284B">
              <w:rPr>
                <w:rFonts w:ascii="Times New Roman" w:eastAsia="Times New Roman" w:hAnsi="Times New Roman" w:cs="Times New Roman"/>
                <w:b/>
                <w:bCs/>
                <w:kern w:val="36"/>
                <w:sz w:val="20"/>
                <w:szCs w:val="20"/>
              </w:rPr>
              <w:t>Biology</w:t>
            </w:r>
            <w:r w:rsidR="00247A70" w:rsidRPr="00D3284B">
              <w:rPr>
                <w:rFonts w:ascii="Times New Roman" w:eastAsia="Times New Roman" w:hAnsi="Times New Roman" w:cs="Times New Roman"/>
                <w:b/>
                <w:bCs/>
                <w:kern w:val="36"/>
                <w:sz w:val="20"/>
                <w:szCs w:val="20"/>
              </w:rPr>
              <w:t xml:space="preserve"> and Honors Biology</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A36200" w:rsidP="001B15A3">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Grade Level: </w:t>
            </w:r>
            <w:r w:rsidR="000E5464" w:rsidRPr="00D3284B">
              <w:rPr>
                <w:rFonts w:ascii="Times New Roman" w:eastAsia="Times New Roman" w:hAnsi="Times New Roman" w:cs="Times New Roman"/>
                <w:b/>
                <w:bCs/>
                <w:kern w:val="36"/>
                <w:sz w:val="20"/>
                <w:szCs w:val="20"/>
              </w:rPr>
              <w:t>9</w:t>
            </w:r>
            <w:r w:rsidR="004A18BB" w:rsidRPr="00D3284B">
              <w:rPr>
                <w:rFonts w:ascii="Times New Roman" w:eastAsia="Times New Roman" w:hAnsi="Times New Roman" w:cs="Times New Roman"/>
                <w:b/>
                <w:bCs/>
                <w:kern w:val="36"/>
                <w:sz w:val="20"/>
                <w:szCs w:val="20"/>
              </w:rPr>
              <w:t>-12</w:t>
            </w:r>
          </w:p>
        </w:tc>
        <w:tc>
          <w:tcPr>
            <w:tcW w:w="5522" w:type="dxa"/>
            <w:gridSpan w:val="2"/>
            <w:tcBorders>
              <w:top w:val="single" w:sz="8" w:space="0" w:color="000000"/>
              <w:left w:val="single" w:sz="8" w:space="0" w:color="000000"/>
              <w:bottom w:val="single" w:sz="8" w:space="0" w:color="000000"/>
              <w:right w:val="double" w:sz="6"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Instructor(s): </w:t>
            </w:r>
            <w:r w:rsidR="004A18BB" w:rsidRPr="00D3284B">
              <w:rPr>
                <w:rFonts w:ascii="Times New Roman" w:eastAsia="Times New Roman" w:hAnsi="Times New Roman" w:cs="Times New Roman"/>
                <w:b/>
                <w:bCs/>
                <w:kern w:val="36"/>
                <w:sz w:val="20"/>
                <w:szCs w:val="20"/>
              </w:rPr>
              <w:t>Ms. C. White</w:t>
            </w:r>
          </w:p>
        </w:tc>
      </w:tr>
      <w:tr w:rsidR="00935B6C" w:rsidRPr="00D3284B" w:rsidTr="002E6E90">
        <w:trPr>
          <w:trHeight w:val="75"/>
        </w:trPr>
        <w:tc>
          <w:tcPr>
            <w:tcW w:w="2857" w:type="dxa"/>
            <w:tcBorders>
              <w:top w:val="single" w:sz="8"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rPr>
                <w:rFonts w:ascii="Times New Roman" w:eastAsia="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Monday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Tuesday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Wednesday </w:t>
            </w:r>
          </w:p>
        </w:tc>
        <w:tc>
          <w:tcPr>
            <w:tcW w:w="279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Thursday </w:t>
            </w:r>
          </w:p>
        </w:tc>
        <w:tc>
          <w:tcPr>
            <w:tcW w:w="2732" w:type="dxa"/>
            <w:tcBorders>
              <w:top w:val="single" w:sz="8" w:space="0" w:color="000000"/>
              <w:left w:val="single" w:sz="8" w:space="0" w:color="000000"/>
              <w:bottom w:val="single" w:sz="8" w:space="0" w:color="000000"/>
              <w:right w:val="double" w:sz="6" w:space="0" w:color="000000"/>
            </w:tcBorders>
            <w:hideMark/>
          </w:tcPr>
          <w:p w:rsidR="004B7616" w:rsidRPr="00D3284B" w:rsidRDefault="000723D9"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Friday</w:t>
            </w:r>
          </w:p>
        </w:tc>
      </w:tr>
      <w:tr w:rsidR="00AC2624" w:rsidRPr="00D3284B" w:rsidTr="002E6E90">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AC2624" w:rsidRPr="00D3284B" w:rsidRDefault="00AC2624" w:rsidP="00AC2624">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Key Concepts -Learning</w:t>
            </w:r>
          </w:p>
          <w:p w:rsidR="00AC2624" w:rsidRPr="00D3284B" w:rsidRDefault="00AC2624" w:rsidP="00AC2624">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 xml:space="preserve">Targets /Daily Objective </w:t>
            </w:r>
          </w:p>
        </w:tc>
        <w:tc>
          <w:tcPr>
            <w:tcW w:w="2520" w:type="dxa"/>
            <w:tcBorders>
              <w:top w:val="single" w:sz="8" w:space="0" w:color="000000"/>
              <w:left w:val="single" w:sz="8" w:space="0" w:color="000000"/>
              <w:bottom w:val="single" w:sz="8" w:space="0" w:color="000000"/>
              <w:right w:val="single" w:sz="8" w:space="0" w:color="000000"/>
            </w:tcBorders>
          </w:tcPr>
          <w:p w:rsidR="00AC2624" w:rsidRPr="006A69F2" w:rsidRDefault="00AC2624" w:rsidP="008B5E33">
            <w:pPr>
              <w:spacing w:after="0" w:line="240" w:lineRule="auto"/>
              <w:rPr>
                <w:rFonts w:ascii="Times New Roman" w:eastAsia="Times New Roman" w:hAnsi="Times New Roman" w:cs="Times New Roman"/>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AC2624" w:rsidRPr="006A69F2" w:rsidRDefault="00AC2624" w:rsidP="008B5E33">
            <w:pPr>
              <w:spacing w:line="240" w:lineRule="auto"/>
              <w:rPr>
                <w:rFonts w:ascii="Times New Roman" w:hAnsi="Times New Roman" w:cs="Times New Roman"/>
                <w:sz w:val="20"/>
                <w:szCs w:val="20"/>
              </w:rPr>
            </w:pPr>
            <w:r w:rsidRPr="006A69F2">
              <w:rPr>
                <w:rFonts w:ascii="Times New Roman" w:hAnsi="Times New Roman" w:cs="Times New Roman"/>
                <w:sz w:val="20"/>
                <w:szCs w:val="20"/>
              </w:rPr>
              <w:t xml:space="preserve">Students will </w:t>
            </w:r>
            <w:r w:rsidR="008B5E33">
              <w:rPr>
                <w:rFonts w:ascii="Times New Roman" w:hAnsi="Times New Roman" w:cs="Times New Roman"/>
                <w:sz w:val="20"/>
                <w:szCs w:val="20"/>
              </w:rPr>
              <w:t>be able to distinguish between Asexual and Sexual Reproduction and provide examples for each.</w:t>
            </w:r>
            <w:r>
              <w:rPr>
                <w:rFonts w:ascii="Times New Roman" w:hAnsi="Times New Roman" w:cs="Times New Roman"/>
                <w:sz w:val="20"/>
                <w:szCs w:val="20"/>
              </w:rPr>
              <w:t xml:space="preserve"> </w:t>
            </w:r>
          </w:p>
        </w:tc>
        <w:tc>
          <w:tcPr>
            <w:tcW w:w="2610" w:type="dxa"/>
            <w:tcBorders>
              <w:top w:val="single" w:sz="8" w:space="0" w:color="000000"/>
              <w:left w:val="single" w:sz="8" w:space="0" w:color="000000"/>
              <w:bottom w:val="single" w:sz="8" w:space="0" w:color="000000"/>
              <w:right w:val="single" w:sz="8" w:space="0" w:color="000000"/>
            </w:tcBorders>
          </w:tcPr>
          <w:p w:rsidR="00AC2624" w:rsidRDefault="008B5E33" w:rsidP="00AC2624">
            <w:r w:rsidRPr="006A69F2">
              <w:rPr>
                <w:rFonts w:ascii="Times New Roman" w:hAnsi="Times New Roman" w:cs="Times New Roman"/>
                <w:sz w:val="20"/>
                <w:szCs w:val="20"/>
              </w:rPr>
              <w:t xml:space="preserve">Students will </w:t>
            </w:r>
            <w:r>
              <w:rPr>
                <w:rFonts w:ascii="Times New Roman" w:hAnsi="Times New Roman" w:cs="Times New Roman"/>
                <w:sz w:val="20"/>
                <w:szCs w:val="20"/>
              </w:rPr>
              <w:t>be able to distinguish between Asexual and Sexual Reproduction and provide examples for each</w:t>
            </w:r>
            <w:r>
              <w:rPr>
                <w:rFonts w:ascii="Times New Roman" w:hAnsi="Times New Roman" w:cs="Times New Roman"/>
                <w:sz w:val="20"/>
                <w:szCs w:val="20"/>
              </w:rPr>
              <w:t>.</w:t>
            </w:r>
          </w:p>
        </w:tc>
        <w:tc>
          <w:tcPr>
            <w:tcW w:w="2790" w:type="dxa"/>
            <w:tcBorders>
              <w:top w:val="single" w:sz="8" w:space="0" w:color="000000"/>
              <w:left w:val="single" w:sz="8" w:space="0" w:color="000000"/>
              <w:bottom w:val="single" w:sz="8" w:space="0" w:color="000000"/>
              <w:right w:val="single" w:sz="8" w:space="0" w:color="000000"/>
            </w:tcBorders>
          </w:tcPr>
          <w:p w:rsidR="00AC2624" w:rsidRDefault="008B5E33" w:rsidP="008B5E33">
            <w:r>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c>
          <w:tcPr>
            <w:tcW w:w="2732" w:type="dxa"/>
            <w:tcBorders>
              <w:top w:val="single" w:sz="8" w:space="0" w:color="000000"/>
              <w:left w:val="single" w:sz="8" w:space="0" w:color="000000"/>
              <w:bottom w:val="single" w:sz="8" w:space="0" w:color="000000"/>
              <w:right w:val="double" w:sz="6" w:space="0" w:color="000000"/>
            </w:tcBorders>
          </w:tcPr>
          <w:p w:rsidR="00AC2624" w:rsidRDefault="008B5E33" w:rsidP="00AC2624">
            <w:r>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r>
      <w:tr w:rsidR="00191D00"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4A18BB" w:rsidRPr="00D3284B" w:rsidRDefault="004A18BB" w:rsidP="004A18BB">
            <w:pPr>
              <w:spacing w:after="0" w:line="240" w:lineRule="auto"/>
              <w:jc w:val="center"/>
              <w:rPr>
                <w:rFonts w:ascii="Times New Roman" w:eastAsia="Times New Roman" w:hAnsi="Times New Roman" w:cs="Times New Roman"/>
                <w:b/>
                <w:bCs/>
                <w:sz w:val="20"/>
                <w:szCs w:val="20"/>
              </w:rPr>
            </w:pPr>
            <w:r w:rsidRPr="00D3284B">
              <w:rPr>
                <w:rFonts w:ascii="Times New Roman" w:eastAsia="Times New Roman" w:hAnsi="Times New Roman" w:cs="Times New Roman"/>
                <w:b/>
                <w:bCs/>
                <w:sz w:val="20"/>
                <w:szCs w:val="20"/>
              </w:rPr>
              <w:t>Common Core</w:t>
            </w:r>
          </w:p>
          <w:p w:rsidR="004A18BB" w:rsidRPr="00D3284B" w:rsidRDefault="004A18BB" w:rsidP="004A18BB">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Standards</w:t>
            </w: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8B5E33" w:rsidRDefault="008B5E33" w:rsidP="008B5E33">
            <w:pPr>
              <w:spacing w:after="0" w:line="240" w:lineRule="auto"/>
              <w:rPr>
                <w:rStyle w:val="standard-code"/>
                <w:rFonts w:ascii="Trebuchet MS" w:hAnsi="Trebuchet MS"/>
                <w:color w:val="000000"/>
                <w:sz w:val="18"/>
                <w:szCs w:val="18"/>
              </w:rPr>
            </w:pPr>
            <w:r>
              <w:rPr>
                <w:rStyle w:val="standard-code"/>
                <w:rFonts w:ascii="Trebuchet MS" w:hAnsi="Trebuchet MS"/>
                <w:color w:val="000000"/>
                <w:sz w:val="18"/>
                <w:szCs w:val="18"/>
              </w:rPr>
              <w:t>LO-2-A-c, LO-2-A-a, LO-2-B-a, LO-2-B-b, LO-2-D-a</w:t>
            </w:r>
          </w:p>
          <w:p w:rsidR="004A18BB" w:rsidRPr="008B5E33" w:rsidRDefault="008B5E33" w:rsidP="008B5E33">
            <w:pPr>
              <w:spacing w:after="0" w:line="240" w:lineRule="auto"/>
              <w:jc w:val="both"/>
              <w:rPr>
                <w:rFonts w:ascii="Trebuchet MS" w:hAnsi="Trebuchet MS"/>
                <w:color w:val="000000"/>
                <w:sz w:val="18"/>
                <w:szCs w:val="18"/>
              </w:rPr>
            </w:pPr>
            <w:r>
              <w:rPr>
                <w:rStyle w:val="standard-code"/>
                <w:rFonts w:ascii="Trebuchet MS" w:hAnsi="Trebuchet MS"/>
                <w:color w:val="000000"/>
                <w:sz w:val="18"/>
                <w:szCs w:val="18"/>
              </w:rPr>
              <w:t>LO-3-C-dLO-3-C-cLO-3-C-bLO-3-C-aLO-3-A-aLO-3-D-a</w:t>
            </w:r>
            <w:r w:rsidRPr="00D3284B">
              <w:rPr>
                <w:rFonts w:ascii="Times New Roman" w:eastAsia="Times New Roman" w:hAnsi="Times New Roman" w:cs="Times New Roman"/>
                <w:b/>
                <w:sz w:val="20"/>
                <w:szCs w:val="20"/>
              </w:rPr>
              <w:t xml:space="preserve"> </w:t>
            </w:r>
            <w:r>
              <w:rPr>
                <w:rStyle w:val="ListParagraph"/>
                <w:rFonts w:ascii="Trebuchet MS" w:hAnsi="Trebuchet MS"/>
                <w:color w:val="000000"/>
                <w:sz w:val="18"/>
                <w:szCs w:val="18"/>
              </w:rPr>
              <w:t xml:space="preserve"> </w:t>
            </w:r>
            <w:r>
              <w:rPr>
                <w:rStyle w:val="standard-code"/>
                <w:rFonts w:ascii="Trebuchet MS" w:hAnsi="Trebuchet MS"/>
                <w:color w:val="000000"/>
                <w:sz w:val="18"/>
                <w:szCs w:val="18"/>
              </w:rPr>
              <w:t>LO-2-A-c, LO-2-A-a, LO-2-B-a, LO-2-B-b, LO-2-D-a</w:t>
            </w:r>
          </w:p>
        </w:tc>
      </w:tr>
      <w:tr w:rsidR="000E5C37"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0E5C37" w:rsidRPr="00D3284B" w:rsidRDefault="000E5C37" w:rsidP="004A18BB">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Vocabulary</w:t>
            </w:r>
          </w:p>
        </w:tc>
        <w:tc>
          <w:tcPr>
            <w:tcW w:w="13262" w:type="dxa"/>
            <w:gridSpan w:val="5"/>
            <w:tcBorders>
              <w:top w:val="single" w:sz="8" w:space="0" w:color="000000"/>
              <w:left w:val="single" w:sz="8" w:space="0" w:color="000000"/>
              <w:bottom w:val="single" w:sz="8" w:space="0" w:color="000000"/>
              <w:right w:val="double" w:sz="6" w:space="0" w:color="000000"/>
            </w:tcBorders>
          </w:tcPr>
          <w:p w:rsidR="000E5C37" w:rsidRPr="008B5E33" w:rsidRDefault="008B5E33" w:rsidP="002E6E90">
            <w:pPr>
              <w:spacing w:after="0" w:line="240" w:lineRule="auto"/>
              <w:rPr>
                <w:rFonts w:ascii="Times New Roman" w:hAnsi="Times New Roman" w:cs="Times New Roman"/>
                <w:sz w:val="20"/>
                <w:szCs w:val="20"/>
              </w:rPr>
            </w:pPr>
            <w:r w:rsidRPr="008B5E33">
              <w:rPr>
                <w:rFonts w:ascii="Times New Roman" w:hAnsi="Times New Roman" w:cs="Times New Roman"/>
              </w:rPr>
              <w:t>Chromosome, Chromatin, Cell cycle, Cell division, Asexual reproduction, Interphase, Mitosis, Sexual reproduction, Cytokinesis,, Prophase, Centromere, Chromatid, Centriole, Metaphase ,Anaphase, Telophase</w:t>
            </w:r>
            <w:r>
              <w:rPr>
                <w:rFonts w:ascii="Times New Roman" w:hAnsi="Times New Roman" w:cs="Times New Roman"/>
              </w:rPr>
              <w:t>, Somatic</w:t>
            </w:r>
          </w:p>
        </w:tc>
      </w:tr>
      <w:tr w:rsidR="00BC5368" w:rsidRPr="00D3284B" w:rsidTr="002E6E90">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BC5368" w:rsidRPr="00D3284B" w:rsidRDefault="00BC5368" w:rsidP="00BC53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DOK Levels </w:t>
            </w:r>
          </w:p>
        </w:tc>
        <w:tc>
          <w:tcPr>
            <w:tcW w:w="2520" w:type="dxa"/>
            <w:tcBorders>
              <w:top w:val="single" w:sz="8" w:space="0" w:color="000000"/>
              <w:left w:val="single" w:sz="8" w:space="0" w:color="000000"/>
              <w:bottom w:val="single" w:sz="8" w:space="0" w:color="000000"/>
              <w:right w:val="single" w:sz="8" w:space="0" w:color="000000"/>
            </w:tcBorders>
          </w:tcPr>
          <w:p w:rsidR="00BC5368" w:rsidRPr="00BC5368" w:rsidRDefault="00BC5368" w:rsidP="00C02DE0">
            <w:pPr>
              <w:jc w:val="center"/>
              <w:rPr>
                <w:rFonts w:ascii="Times New Roman" w:hAnsi="Times New Roman" w:cs="Times New Roman"/>
              </w:rPr>
            </w:pPr>
          </w:p>
        </w:tc>
        <w:tc>
          <w:tcPr>
            <w:tcW w:w="261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61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790" w:type="dxa"/>
            <w:tcBorders>
              <w:top w:val="single" w:sz="8" w:space="0" w:color="000000"/>
              <w:left w:val="single" w:sz="8" w:space="0" w:color="000000"/>
              <w:bottom w:val="single" w:sz="8" w:space="0" w:color="000000"/>
              <w:right w:val="single" w:sz="8" w:space="0" w:color="000000"/>
            </w:tcBorders>
          </w:tcPr>
          <w:p w:rsidR="00BC5368" w:rsidRDefault="00BC5368" w:rsidP="00C02DE0">
            <w:pPr>
              <w:jc w:val="center"/>
            </w:pPr>
            <w:r w:rsidRPr="004F1E0B">
              <w:rPr>
                <w:rFonts w:ascii="Times New Roman" w:hAnsi="Times New Roman" w:cs="Times New Roman"/>
              </w:rPr>
              <w:t>3,4</w:t>
            </w:r>
          </w:p>
        </w:tc>
        <w:tc>
          <w:tcPr>
            <w:tcW w:w="2732" w:type="dxa"/>
            <w:tcBorders>
              <w:top w:val="single" w:sz="8" w:space="0" w:color="000000"/>
              <w:left w:val="single" w:sz="8" w:space="0" w:color="000000"/>
              <w:bottom w:val="single" w:sz="8" w:space="0" w:color="000000"/>
              <w:right w:val="double" w:sz="6" w:space="0" w:color="000000"/>
            </w:tcBorders>
          </w:tcPr>
          <w:p w:rsidR="00BC5368" w:rsidRDefault="00BC5368" w:rsidP="00C02DE0">
            <w:pPr>
              <w:jc w:val="center"/>
            </w:pPr>
            <w:r w:rsidRPr="004F1E0B">
              <w:rPr>
                <w:rFonts w:ascii="Times New Roman" w:hAnsi="Times New Roman" w:cs="Times New Roman"/>
              </w:rPr>
              <w:t>3,4</w:t>
            </w:r>
          </w:p>
        </w:tc>
      </w:tr>
      <w:tr w:rsidR="008B5E33" w:rsidRPr="00D3284B" w:rsidTr="002E6E90">
        <w:tc>
          <w:tcPr>
            <w:tcW w:w="2857" w:type="dxa"/>
            <w:vMerge w:val="restart"/>
            <w:tcBorders>
              <w:top w:val="single" w:sz="8" w:space="0" w:color="000000"/>
              <w:left w:val="double" w:sz="6" w:space="0" w:color="000000"/>
              <w:bottom w:val="single" w:sz="8" w:space="0" w:color="000000"/>
              <w:right w:val="single" w:sz="8" w:space="0" w:color="000000"/>
            </w:tcBorders>
            <w:hideMark/>
          </w:tcPr>
          <w:p w:rsidR="008B5E33" w:rsidRPr="00D3284B" w:rsidRDefault="008B5E33" w:rsidP="008B5E33">
            <w:pPr>
              <w:spacing w:before="240"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Class Procedures/Lesson Design</w:t>
            </w:r>
          </w:p>
        </w:tc>
        <w:tc>
          <w:tcPr>
            <w:tcW w:w="2520" w:type="dxa"/>
            <w:tcBorders>
              <w:top w:val="single" w:sz="8" w:space="0" w:color="000000"/>
              <w:left w:val="single" w:sz="8" w:space="0" w:color="000000"/>
              <w:bottom w:val="single" w:sz="8" w:space="0" w:color="000000"/>
              <w:right w:val="single" w:sz="8" w:space="0" w:color="000000"/>
            </w:tcBorders>
          </w:tcPr>
          <w:p w:rsidR="008B5E33" w:rsidRPr="00567597" w:rsidRDefault="008B5E33" w:rsidP="008B5E33">
            <w:pPr>
              <w:spacing w:after="0" w:line="240" w:lineRule="auto"/>
              <w:ind w:left="360" w:hanging="360"/>
              <w:rPr>
                <w:rFonts w:ascii="Times New Roman" w:hAnsi="Times New Roman" w:cs="Times New Roman"/>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8B5E33" w:rsidRDefault="008B5E33" w:rsidP="008B5E33">
            <w:pPr>
              <w:spacing w:after="0" w:line="240" w:lineRule="auto"/>
              <w:ind w:left="360" w:hanging="36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Do Now – Describe how a wound heals</w:t>
            </w:r>
          </w:p>
          <w:p w:rsidR="008B5E33" w:rsidRPr="00C02DE0" w:rsidRDefault="008B5E33" w:rsidP="008B5E33">
            <w:pPr>
              <w:spacing w:after="0" w:line="240" w:lineRule="auto"/>
              <w:ind w:left="360" w:hanging="360"/>
              <w:rPr>
                <w:rFonts w:ascii="Times New Roman" w:eastAsia="Times New Roman" w:hAnsi="Times New Roman" w:cs="Times New Roman"/>
                <w:bCs/>
                <w:sz w:val="18"/>
                <w:szCs w:val="18"/>
              </w:rPr>
            </w:pPr>
          </w:p>
        </w:tc>
        <w:tc>
          <w:tcPr>
            <w:tcW w:w="2610" w:type="dxa"/>
            <w:tcBorders>
              <w:top w:val="single" w:sz="8" w:space="0" w:color="000000"/>
              <w:left w:val="single" w:sz="8" w:space="0" w:color="000000"/>
              <w:bottom w:val="single" w:sz="8" w:space="0" w:color="000000"/>
              <w:right w:val="single" w:sz="8" w:space="0" w:color="000000"/>
            </w:tcBorders>
          </w:tcPr>
          <w:p w:rsidR="008B5E33" w:rsidRDefault="008B5E33" w:rsidP="008B5E33">
            <w:pPr>
              <w:spacing w:after="0" w:line="240" w:lineRule="auto"/>
              <w:ind w:left="360" w:hanging="36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Do Now –  </w:t>
            </w:r>
            <w:r>
              <w:rPr>
                <w:rFonts w:ascii="Times New Roman" w:eastAsia="Times New Roman" w:hAnsi="Times New Roman" w:cs="Times New Roman"/>
                <w:bCs/>
                <w:sz w:val="18"/>
                <w:szCs w:val="18"/>
              </w:rPr>
              <w:t>Describe how a wound heals</w:t>
            </w:r>
          </w:p>
          <w:p w:rsidR="008B5E33" w:rsidRPr="00567597" w:rsidRDefault="008B5E33" w:rsidP="008B5E33">
            <w:pPr>
              <w:spacing w:after="0"/>
              <w:rPr>
                <w:rFonts w:ascii="Times New Roman" w:hAnsi="Times New Roman" w:cs="Times New Roman"/>
                <w:sz w:val="20"/>
                <w:szCs w:val="20"/>
              </w:rPr>
            </w:pPr>
          </w:p>
        </w:tc>
        <w:tc>
          <w:tcPr>
            <w:tcW w:w="2790" w:type="dxa"/>
            <w:tcBorders>
              <w:top w:val="single" w:sz="8" w:space="0" w:color="000000"/>
              <w:left w:val="single" w:sz="8" w:space="0" w:color="000000"/>
              <w:bottom w:val="single" w:sz="8" w:space="0" w:color="000000"/>
              <w:right w:val="single" w:sz="8" w:space="0" w:color="000000"/>
            </w:tcBorders>
          </w:tcPr>
          <w:p w:rsidR="008B5E33" w:rsidRDefault="008B5E33" w:rsidP="008B5E3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Now : Mini Quiz Sexual and Asexual Reproduction (10 min)</w:t>
            </w:r>
          </w:p>
          <w:p w:rsidR="008B5E33" w:rsidRDefault="008B5E33" w:rsidP="008B5E33"/>
        </w:tc>
        <w:tc>
          <w:tcPr>
            <w:tcW w:w="2732" w:type="dxa"/>
            <w:tcBorders>
              <w:top w:val="single" w:sz="8" w:space="0" w:color="000000"/>
              <w:left w:val="single" w:sz="8" w:space="0" w:color="000000"/>
              <w:bottom w:val="single" w:sz="8" w:space="0" w:color="000000"/>
              <w:right w:val="double" w:sz="6" w:space="0" w:color="000000"/>
            </w:tcBorders>
          </w:tcPr>
          <w:p w:rsidR="008B5E33" w:rsidRDefault="008B5E33" w:rsidP="008B5E3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Now : Mini Quiz Sexual and Asexual Reproduction (10 min)</w:t>
            </w:r>
          </w:p>
          <w:p w:rsidR="008B5E33" w:rsidRDefault="008B5E33" w:rsidP="008B5E33"/>
        </w:tc>
      </w:tr>
      <w:tr w:rsidR="008B5E33" w:rsidRPr="00D3284B" w:rsidTr="002E6E90">
        <w:trPr>
          <w:trHeight w:val="1135"/>
        </w:trPr>
        <w:tc>
          <w:tcPr>
            <w:tcW w:w="2857" w:type="dxa"/>
            <w:vMerge/>
            <w:tcBorders>
              <w:top w:val="single" w:sz="8" w:space="0" w:color="000000"/>
              <w:left w:val="double" w:sz="6" w:space="0" w:color="000000"/>
              <w:bottom w:val="single" w:sz="8" w:space="0" w:color="000000"/>
              <w:right w:val="single" w:sz="8" w:space="0" w:color="000000"/>
            </w:tcBorders>
            <w:vAlign w:val="center"/>
            <w:hideMark/>
          </w:tcPr>
          <w:p w:rsidR="008B5E33" w:rsidRPr="00D3284B" w:rsidRDefault="008B5E33" w:rsidP="008B5E33">
            <w:pPr>
              <w:spacing w:after="0" w:line="240" w:lineRule="auto"/>
              <w:rPr>
                <w:rFonts w:ascii="Times New Roman" w:eastAsia="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sz w:val="18"/>
                <w:szCs w:val="18"/>
              </w:rPr>
            </w:pPr>
          </w:p>
        </w:tc>
        <w:tc>
          <w:tcPr>
            <w:tcW w:w="261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Pr="005B3E06" w:rsidRDefault="008B5E33" w:rsidP="008B5E33">
            <w:pPr>
              <w:spacing w:after="0" w:line="240" w:lineRule="auto"/>
              <w:rPr>
                <w:rFonts w:ascii="Times New Roman" w:eastAsia="Times New Roman" w:hAnsi="Times New Roman" w:cs="Times New Roman"/>
                <w:b/>
                <w:bCs/>
                <w:sz w:val="18"/>
                <w:szCs w:val="18"/>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(~10</w:t>
            </w:r>
            <w:r w:rsidRPr="005B3E06">
              <w:rPr>
                <w:rFonts w:ascii="Times New Roman" w:eastAsia="Times New Roman" w:hAnsi="Times New Roman" w:cs="Times New Roman"/>
                <w:b/>
                <w:bCs/>
                <w:sz w:val="18"/>
                <w:szCs w:val="18"/>
              </w:rPr>
              <w:t xml:space="preserve"> min)</w:t>
            </w: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What is the difference between asexual and sexual reproduction? </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Notes – PPt – Types of Reproduction (20-30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Activity 2 – Close reading assignment – Sexual and Asexual Reproduction (15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Activity 3 – worksheet – Types of Reproduction (20 min)</w:t>
            </w:r>
          </w:p>
          <w:p w:rsidR="008B5E33" w:rsidRPr="00C02DE0" w:rsidRDefault="008B5E33" w:rsidP="008B5E33">
            <w:pPr>
              <w:spacing w:after="0" w:line="240" w:lineRule="auto"/>
              <w:rPr>
                <w:rFonts w:ascii="Times New Roman" w:eastAsia="Times New Roman" w:hAnsi="Times New Roman" w:cs="Times New Roman"/>
                <w:bCs/>
                <w:sz w:val="18"/>
                <w:szCs w:val="18"/>
              </w:rPr>
            </w:pPr>
          </w:p>
        </w:tc>
        <w:tc>
          <w:tcPr>
            <w:tcW w:w="261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Pr="005B3E06" w:rsidRDefault="008B5E33" w:rsidP="008B5E33">
            <w:pPr>
              <w:spacing w:after="0" w:line="240" w:lineRule="auto"/>
              <w:rPr>
                <w:rFonts w:ascii="Times New Roman" w:eastAsia="Times New Roman" w:hAnsi="Times New Roman" w:cs="Times New Roman"/>
                <w:b/>
                <w:bCs/>
                <w:sz w:val="18"/>
                <w:szCs w:val="18"/>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(~10</w:t>
            </w:r>
            <w:r w:rsidRPr="005B3E06">
              <w:rPr>
                <w:rFonts w:ascii="Times New Roman" w:eastAsia="Times New Roman" w:hAnsi="Times New Roman" w:cs="Times New Roman"/>
                <w:b/>
                <w:bCs/>
                <w:sz w:val="18"/>
                <w:szCs w:val="18"/>
              </w:rPr>
              <w:t xml:space="preserve"> min)</w:t>
            </w: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What is the difference between asexual and sexual reproduction? </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Notes – PPt – Types of Reproduction (20-30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Activity 2 – Close reading assignment – Sexual and Asexual Reproduction (15 min)</w:t>
            </w:r>
          </w:p>
          <w:p w:rsidR="008B5E33" w:rsidRDefault="008B5E33" w:rsidP="008B5E33">
            <w:pPr>
              <w:spacing w:after="0" w:line="240" w:lineRule="auto"/>
              <w:rPr>
                <w:rFonts w:ascii="Times New Roman" w:eastAsia="Times New Roman" w:hAnsi="Times New Roman" w:cs="Times New Roman"/>
                <w:bCs/>
                <w:sz w:val="18"/>
                <w:szCs w:val="18"/>
              </w:rPr>
            </w:pPr>
          </w:p>
          <w:p w:rsidR="008B5E33" w:rsidRPr="008B5E33" w:rsidRDefault="008B5E33" w:rsidP="008B5E3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Activity 3 – worksheet – Types of Reproduction (20 min)</w:t>
            </w:r>
          </w:p>
        </w:tc>
        <w:tc>
          <w:tcPr>
            <w:tcW w:w="2790" w:type="dxa"/>
            <w:tcBorders>
              <w:top w:val="single" w:sz="8" w:space="0" w:color="000000"/>
              <w:left w:val="single" w:sz="8" w:space="0" w:color="000000"/>
              <w:bottom w:val="single" w:sz="8" w:space="0" w:color="000000"/>
              <w:right w:val="single" w:sz="8"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Default="008B5E33" w:rsidP="008B5E33">
            <w:pPr>
              <w:spacing w:after="0" w:line="240" w:lineRule="auto"/>
              <w:rPr>
                <w:rFonts w:ascii="Times New Roman" w:eastAsia="Times New Roman" w:hAnsi="Times New Roman" w:cs="Times New Roman"/>
                <w:sz w:val="20"/>
                <w:szCs w:val="20"/>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(7</w:t>
            </w:r>
            <w:r w:rsidRPr="005B3E06">
              <w:rPr>
                <w:rFonts w:ascii="Times New Roman" w:eastAsia="Times New Roman" w:hAnsi="Times New Roman" w:cs="Times New Roman"/>
                <w:b/>
                <w:bCs/>
                <w:sz w:val="18"/>
                <w:szCs w:val="18"/>
              </w:rPr>
              <w:t xml:space="preserve"> min)</w:t>
            </w:r>
          </w:p>
          <w:p w:rsidR="008B5E33" w:rsidRDefault="008B5E33" w:rsidP="008B5E33">
            <w:pPr>
              <w:spacing w:after="0" w:line="240" w:lineRule="auto"/>
              <w:rPr>
                <w:rFonts w:ascii="Times New Roman" w:eastAsia="Times New Roman" w:hAnsi="Times New Roman" w:cs="Times New Roman"/>
                <w:sz w:val="18"/>
                <w:szCs w:val="18"/>
              </w:rPr>
            </w:pPr>
            <w:r w:rsidRPr="00E2577D">
              <w:rPr>
                <w:rFonts w:ascii="Times New Roman" w:eastAsia="Times New Roman" w:hAnsi="Times New Roman" w:cs="Times New Roman"/>
                <w:bCs/>
                <w:sz w:val="20"/>
                <w:szCs w:val="20"/>
              </w:rPr>
              <w:t xml:space="preserve">Amoeba Sister’s Recap video– </w:t>
            </w:r>
            <w:r>
              <w:rPr>
                <w:rFonts w:ascii="Times New Roman" w:eastAsia="Times New Roman" w:hAnsi="Times New Roman" w:cs="Times New Roman"/>
                <w:bCs/>
                <w:sz w:val="20"/>
                <w:szCs w:val="20"/>
              </w:rPr>
              <w:t>Mitosis Part II</w:t>
            </w:r>
            <w:r>
              <w:rPr>
                <w:rFonts w:ascii="Times New Roman" w:eastAsia="Times New Roman" w:hAnsi="Times New Roman" w:cs="Times New Roman"/>
                <w:sz w:val="18"/>
                <w:szCs w:val="18"/>
              </w:rPr>
              <w:t xml:space="preserve"> </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2</w:t>
            </w:r>
            <w:r>
              <w:rPr>
                <w:rFonts w:ascii="Times New Roman" w:eastAsia="Times New Roman" w:hAnsi="Times New Roman" w:cs="Times New Roman"/>
                <w:sz w:val="18"/>
                <w:szCs w:val="18"/>
              </w:rPr>
              <w:t xml:space="preserve"> Recap Question Mitosis (15 min)</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3</w:t>
            </w:r>
            <w:r>
              <w:rPr>
                <w:rFonts w:ascii="Times New Roman" w:eastAsia="Times New Roman" w:hAnsi="Times New Roman" w:cs="Times New Roman"/>
                <w:sz w:val="18"/>
                <w:szCs w:val="18"/>
              </w:rPr>
              <w:t xml:space="preserve"> – Reading Comprehension – Mitosis (20 min)</w:t>
            </w:r>
          </w:p>
          <w:p w:rsidR="008B5E33" w:rsidRDefault="008B5E33" w:rsidP="008B5E33">
            <w:pPr>
              <w:spacing w:after="0" w:line="240" w:lineRule="auto"/>
              <w:rPr>
                <w:rFonts w:ascii="Times New Roman" w:eastAsia="Times New Roman" w:hAnsi="Times New Roman" w:cs="Times New Roman"/>
                <w:sz w:val="18"/>
                <w:szCs w:val="18"/>
              </w:rPr>
            </w:pPr>
          </w:p>
          <w:p w:rsidR="008B5E33" w:rsidRPr="008B5E33" w:rsidRDefault="008B5E33" w:rsidP="008B5E33">
            <w:pPr>
              <w:spacing w:after="0" w:line="240" w:lineRule="auto"/>
              <w:rPr>
                <w:rFonts w:ascii="Times New Roman" w:eastAsia="Times New Roman" w:hAnsi="Times New Roman" w:cs="Times New Roman"/>
                <w:b/>
                <w:sz w:val="18"/>
                <w:szCs w:val="18"/>
              </w:rPr>
            </w:pPr>
            <w:r w:rsidRPr="008B5E33">
              <w:rPr>
                <w:rFonts w:ascii="Times New Roman" w:eastAsia="Times New Roman" w:hAnsi="Times New Roman" w:cs="Times New Roman"/>
                <w:b/>
                <w:sz w:val="18"/>
                <w:szCs w:val="18"/>
              </w:rPr>
              <w:t>Activity 4</w:t>
            </w:r>
            <w:r>
              <w:rPr>
                <w:rFonts w:ascii="Times New Roman" w:eastAsia="Times New Roman" w:hAnsi="Times New Roman" w:cs="Times New Roman"/>
                <w:b/>
                <w:sz w:val="18"/>
                <w:szCs w:val="18"/>
              </w:rPr>
              <w:t xml:space="preserve"> – </w:t>
            </w:r>
            <w:r w:rsidRPr="008B5E33">
              <w:rPr>
                <w:rFonts w:ascii="Times New Roman" w:eastAsia="Times New Roman" w:hAnsi="Times New Roman" w:cs="Times New Roman"/>
                <w:sz w:val="18"/>
                <w:szCs w:val="18"/>
              </w:rPr>
              <w:t>The Cell Cycle Coloring Activity</w:t>
            </w:r>
            <w:r>
              <w:rPr>
                <w:rFonts w:ascii="Times New Roman" w:eastAsia="Times New Roman" w:hAnsi="Times New Roman" w:cs="Times New Roman"/>
                <w:sz w:val="18"/>
                <w:szCs w:val="18"/>
              </w:rPr>
              <w:t xml:space="preserve"> (25 min)</w:t>
            </w:r>
          </w:p>
        </w:tc>
        <w:tc>
          <w:tcPr>
            <w:tcW w:w="2732" w:type="dxa"/>
            <w:tcBorders>
              <w:top w:val="single" w:sz="8" w:space="0" w:color="000000"/>
              <w:left w:val="single" w:sz="8" w:space="0" w:color="000000"/>
              <w:bottom w:val="single" w:sz="8" w:space="0" w:color="000000"/>
              <w:right w:val="double" w:sz="6" w:space="0" w:color="000000"/>
            </w:tcBorders>
          </w:tcPr>
          <w:p w:rsidR="008B5E33" w:rsidRPr="005B3E06" w:rsidRDefault="008B5E33" w:rsidP="008B5E33">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8B5E33" w:rsidRDefault="008B5E33" w:rsidP="008B5E33">
            <w:pPr>
              <w:spacing w:after="0" w:line="240" w:lineRule="auto"/>
              <w:rPr>
                <w:rFonts w:ascii="Times New Roman" w:eastAsia="Times New Roman" w:hAnsi="Times New Roman" w:cs="Times New Roman"/>
                <w:sz w:val="20"/>
                <w:szCs w:val="20"/>
              </w:rPr>
            </w:pPr>
          </w:p>
          <w:p w:rsidR="008B5E33" w:rsidRDefault="008B5E33" w:rsidP="008B5E3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(7</w:t>
            </w:r>
            <w:r w:rsidRPr="005B3E06">
              <w:rPr>
                <w:rFonts w:ascii="Times New Roman" w:eastAsia="Times New Roman" w:hAnsi="Times New Roman" w:cs="Times New Roman"/>
                <w:b/>
                <w:bCs/>
                <w:sz w:val="18"/>
                <w:szCs w:val="18"/>
              </w:rPr>
              <w:t xml:space="preserve"> min)</w:t>
            </w:r>
          </w:p>
          <w:p w:rsidR="008B5E33" w:rsidRDefault="008B5E33" w:rsidP="008B5E33">
            <w:pPr>
              <w:spacing w:after="0" w:line="240" w:lineRule="auto"/>
              <w:rPr>
                <w:rFonts w:ascii="Times New Roman" w:eastAsia="Times New Roman" w:hAnsi="Times New Roman" w:cs="Times New Roman"/>
                <w:sz w:val="18"/>
                <w:szCs w:val="18"/>
              </w:rPr>
            </w:pPr>
            <w:r w:rsidRPr="00E2577D">
              <w:rPr>
                <w:rFonts w:ascii="Times New Roman" w:eastAsia="Times New Roman" w:hAnsi="Times New Roman" w:cs="Times New Roman"/>
                <w:bCs/>
                <w:sz w:val="20"/>
                <w:szCs w:val="20"/>
              </w:rPr>
              <w:t xml:space="preserve">Amoeba Sister’s Recap video– </w:t>
            </w:r>
            <w:r>
              <w:rPr>
                <w:rFonts w:ascii="Times New Roman" w:eastAsia="Times New Roman" w:hAnsi="Times New Roman" w:cs="Times New Roman"/>
                <w:bCs/>
                <w:sz w:val="20"/>
                <w:szCs w:val="20"/>
              </w:rPr>
              <w:t>Mitosis Part II</w:t>
            </w:r>
            <w:r>
              <w:rPr>
                <w:rFonts w:ascii="Times New Roman" w:eastAsia="Times New Roman" w:hAnsi="Times New Roman" w:cs="Times New Roman"/>
                <w:sz w:val="18"/>
                <w:szCs w:val="18"/>
              </w:rPr>
              <w:t xml:space="preserve"> </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2</w:t>
            </w:r>
            <w:r>
              <w:rPr>
                <w:rFonts w:ascii="Times New Roman" w:eastAsia="Times New Roman" w:hAnsi="Times New Roman" w:cs="Times New Roman"/>
                <w:sz w:val="18"/>
                <w:szCs w:val="18"/>
              </w:rPr>
              <w:t xml:space="preserve"> Recap Question Mitosis (15 min)</w:t>
            </w:r>
          </w:p>
          <w:p w:rsidR="008B5E33" w:rsidRDefault="008B5E33" w:rsidP="008B5E33">
            <w:pPr>
              <w:spacing w:after="0" w:line="240" w:lineRule="auto"/>
              <w:rPr>
                <w:rFonts w:ascii="Times New Roman" w:eastAsia="Times New Roman" w:hAnsi="Times New Roman" w:cs="Times New Roman"/>
                <w:sz w:val="18"/>
                <w:szCs w:val="18"/>
              </w:rPr>
            </w:pPr>
          </w:p>
          <w:p w:rsidR="008B5E33" w:rsidRDefault="008B5E33" w:rsidP="008B5E33">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3</w:t>
            </w:r>
            <w:r>
              <w:rPr>
                <w:rFonts w:ascii="Times New Roman" w:eastAsia="Times New Roman" w:hAnsi="Times New Roman" w:cs="Times New Roman"/>
                <w:sz w:val="18"/>
                <w:szCs w:val="18"/>
              </w:rPr>
              <w:t xml:space="preserve"> – Reading Comprehension – Mitosis (20 min)</w:t>
            </w:r>
          </w:p>
          <w:p w:rsidR="008B5E33" w:rsidRDefault="008B5E33" w:rsidP="008B5E33">
            <w:pPr>
              <w:spacing w:after="0" w:line="240" w:lineRule="auto"/>
              <w:rPr>
                <w:rFonts w:ascii="Times New Roman" w:eastAsia="Times New Roman" w:hAnsi="Times New Roman" w:cs="Times New Roman"/>
                <w:sz w:val="18"/>
                <w:szCs w:val="18"/>
              </w:rPr>
            </w:pPr>
          </w:p>
          <w:p w:rsidR="008B5E33" w:rsidRPr="008B5E33" w:rsidRDefault="008B5E33" w:rsidP="008B5E33">
            <w:pPr>
              <w:spacing w:after="0" w:line="240" w:lineRule="auto"/>
              <w:rPr>
                <w:rFonts w:ascii="Times New Roman" w:eastAsia="Times New Roman" w:hAnsi="Times New Roman" w:cs="Times New Roman"/>
                <w:b/>
                <w:sz w:val="18"/>
                <w:szCs w:val="18"/>
              </w:rPr>
            </w:pPr>
            <w:r w:rsidRPr="008B5E33">
              <w:rPr>
                <w:rFonts w:ascii="Times New Roman" w:eastAsia="Times New Roman" w:hAnsi="Times New Roman" w:cs="Times New Roman"/>
                <w:b/>
                <w:sz w:val="18"/>
                <w:szCs w:val="18"/>
              </w:rPr>
              <w:t>Activity 4</w:t>
            </w:r>
            <w:r>
              <w:rPr>
                <w:rFonts w:ascii="Times New Roman" w:eastAsia="Times New Roman" w:hAnsi="Times New Roman" w:cs="Times New Roman"/>
                <w:b/>
                <w:sz w:val="18"/>
                <w:szCs w:val="18"/>
              </w:rPr>
              <w:t xml:space="preserve"> – </w:t>
            </w:r>
            <w:r w:rsidRPr="008B5E33">
              <w:rPr>
                <w:rFonts w:ascii="Times New Roman" w:eastAsia="Times New Roman" w:hAnsi="Times New Roman" w:cs="Times New Roman"/>
                <w:sz w:val="18"/>
                <w:szCs w:val="18"/>
              </w:rPr>
              <w:t>The Cell Cycle Coloring Activity</w:t>
            </w:r>
            <w:r>
              <w:rPr>
                <w:rFonts w:ascii="Times New Roman" w:eastAsia="Times New Roman" w:hAnsi="Times New Roman" w:cs="Times New Roman"/>
                <w:sz w:val="18"/>
                <w:szCs w:val="18"/>
              </w:rPr>
              <w:t xml:space="preserve"> (25 min)</w:t>
            </w:r>
          </w:p>
        </w:tc>
      </w:tr>
      <w:tr w:rsidR="006113CE" w:rsidRPr="00D3284B" w:rsidTr="002E6E90">
        <w:trPr>
          <w:trHeight w:val="823"/>
        </w:trPr>
        <w:tc>
          <w:tcPr>
            <w:tcW w:w="2857" w:type="dxa"/>
            <w:tcBorders>
              <w:top w:val="single" w:sz="8" w:space="0" w:color="000000"/>
              <w:left w:val="double" w:sz="6" w:space="0" w:color="000000"/>
              <w:bottom w:val="single" w:sz="8" w:space="0" w:color="000000"/>
              <w:right w:val="single" w:sz="8" w:space="0" w:color="000000"/>
            </w:tcBorders>
            <w:vAlign w:val="center"/>
          </w:tcPr>
          <w:p w:rsidR="006113CE" w:rsidRPr="00D3284B" w:rsidRDefault="006113CE" w:rsidP="006113CE">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 xml:space="preserve">Highly Tested CLE: </w:t>
            </w:r>
          </w:p>
          <w:p w:rsidR="006113CE" w:rsidRPr="00D3284B" w:rsidRDefault="006113CE" w:rsidP="006113CE">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(EOC/ACT Time)</w:t>
            </w:r>
          </w:p>
          <w:p w:rsidR="006113CE" w:rsidRPr="00D3284B" w:rsidRDefault="006113CE" w:rsidP="006113CE">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b/>
                <w:sz w:val="20"/>
                <w:szCs w:val="20"/>
              </w:rPr>
              <w:t>20 Min. Devoted to EOC/ACT Skill Reinforces (20 Minutes)</w:t>
            </w:r>
          </w:p>
        </w:tc>
        <w:tc>
          <w:tcPr>
            <w:tcW w:w="252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6113CE" w:rsidRDefault="006113CE" w:rsidP="006113CE"/>
        </w:tc>
        <w:tc>
          <w:tcPr>
            <w:tcW w:w="261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790" w:type="dxa"/>
            <w:tcBorders>
              <w:top w:val="single" w:sz="8" w:space="0" w:color="000000"/>
              <w:left w:val="single" w:sz="8" w:space="0" w:color="000000"/>
              <w:bottom w:val="single" w:sz="8" w:space="0" w:color="000000"/>
              <w:right w:val="single" w:sz="8"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c>
          <w:tcPr>
            <w:tcW w:w="2732" w:type="dxa"/>
            <w:tcBorders>
              <w:top w:val="single" w:sz="8" w:space="0" w:color="000000"/>
              <w:left w:val="single" w:sz="8" w:space="0" w:color="000000"/>
              <w:bottom w:val="single" w:sz="8" w:space="0" w:color="000000"/>
              <w:right w:val="double" w:sz="6" w:space="0" w:color="000000"/>
            </w:tcBorders>
          </w:tcPr>
          <w:p w:rsidR="006113CE" w:rsidRPr="00D3284B" w:rsidRDefault="006113CE" w:rsidP="006113CE">
            <w:pPr>
              <w:spacing w:after="0" w:line="240" w:lineRule="auto"/>
              <w:rPr>
                <w:rFonts w:ascii="Times New Roman" w:eastAsia="Times New Roman" w:hAnsi="Times New Roman" w:cs="Times New Roman"/>
                <w:bCs/>
                <w:sz w:val="20"/>
                <w:szCs w:val="20"/>
              </w:rPr>
            </w:pPr>
          </w:p>
        </w:tc>
      </w:tr>
      <w:tr w:rsidR="002E6E90" w:rsidRPr="00D3284B" w:rsidTr="002E6E90">
        <w:trPr>
          <w:trHeight w:val="870"/>
        </w:trPr>
        <w:tc>
          <w:tcPr>
            <w:tcW w:w="2857" w:type="dxa"/>
            <w:tcBorders>
              <w:top w:val="single" w:sz="8" w:space="0" w:color="000000"/>
              <w:left w:val="double" w:sz="6" w:space="0" w:color="000000"/>
              <w:bottom w:val="single" w:sz="8" w:space="0" w:color="000000"/>
              <w:right w:val="single" w:sz="8" w:space="0" w:color="000000"/>
            </w:tcBorders>
            <w:vAlign w:val="center"/>
          </w:tcPr>
          <w:p w:rsidR="002E6E90" w:rsidRPr="00D3284B" w:rsidRDefault="002E6E90" w:rsidP="002E6E90">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Daily Formative Assessment (5-10 Minutes)</w:t>
            </w:r>
          </w:p>
        </w:tc>
        <w:tc>
          <w:tcPr>
            <w:tcW w:w="2520" w:type="dxa"/>
            <w:tcBorders>
              <w:top w:val="single" w:sz="8" w:space="0" w:color="000000"/>
              <w:left w:val="single" w:sz="8" w:space="0" w:color="000000"/>
              <w:bottom w:val="single" w:sz="8" w:space="0" w:color="000000"/>
              <w:right w:val="single" w:sz="8" w:space="0" w:color="000000"/>
            </w:tcBorders>
          </w:tcPr>
          <w:p w:rsidR="002E6E90" w:rsidRPr="00C02DE0" w:rsidRDefault="002E6E90" w:rsidP="008B5E33">
            <w:pPr>
              <w:spacing w:after="0" w:line="240" w:lineRule="auto"/>
              <w:rPr>
                <w:rFonts w:ascii="Times New Roman" w:eastAsia="Times New Roman" w:hAnsi="Times New Roman" w:cs="Times New Roman"/>
                <w:bCs/>
                <w:sz w:val="20"/>
                <w:szCs w:val="20"/>
              </w:rPr>
            </w:pPr>
            <w:r>
              <w:rPr>
                <w:rFonts w:ascii="Times New Roman" w:hAnsi="Times New Roman" w:cs="Times New Roman"/>
                <w:sz w:val="20"/>
                <w:szCs w:val="20"/>
              </w:rPr>
              <w:t xml:space="preserve"> </w:t>
            </w:r>
          </w:p>
        </w:tc>
        <w:tc>
          <w:tcPr>
            <w:tcW w:w="2610" w:type="dxa"/>
            <w:tcBorders>
              <w:top w:val="single" w:sz="8" w:space="0" w:color="000000"/>
              <w:left w:val="single" w:sz="8" w:space="0" w:color="000000"/>
              <w:bottom w:val="single" w:sz="8" w:space="0" w:color="000000"/>
              <w:right w:val="single" w:sz="8" w:space="0" w:color="000000"/>
            </w:tcBorders>
          </w:tcPr>
          <w:p w:rsidR="002E6E90" w:rsidRPr="00C02DE0" w:rsidRDefault="002E6E90" w:rsidP="002E6E90">
            <w:pPr>
              <w:spacing w:line="240" w:lineRule="auto"/>
              <w:rPr>
                <w:rFonts w:ascii="Times New Roman" w:hAnsi="Times New Roman" w:cs="Times New Roman"/>
                <w:sz w:val="20"/>
                <w:szCs w:val="20"/>
              </w:rPr>
            </w:pPr>
            <w:r>
              <w:rPr>
                <w:rFonts w:ascii="Times New Roman" w:eastAsia="Times New Roman" w:hAnsi="Times New Roman" w:cs="Times New Roman"/>
                <w:bCs/>
                <w:sz w:val="20"/>
                <w:szCs w:val="20"/>
              </w:rPr>
              <w:t>Review</w:t>
            </w:r>
          </w:p>
        </w:tc>
        <w:tc>
          <w:tcPr>
            <w:tcW w:w="2610" w:type="dxa"/>
            <w:tcBorders>
              <w:top w:val="single" w:sz="8" w:space="0" w:color="000000"/>
              <w:left w:val="single" w:sz="8" w:space="0" w:color="000000"/>
              <w:bottom w:val="single" w:sz="8" w:space="0" w:color="000000"/>
              <w:right w:val="single" w:sz="8" w:space="0" w:color="000000"/>
            </w:tcBorders>
          </w:tcPr>
          <w:p w:rsidR="002E6E90" w:rsidRPr="00C02DE0" w:rsidRDefault="002E6E90" w:rsidP="002E6E90">
            <w:pPr>
              <w:spacing w:line="240" w:lineRule="auto"/>
              <w:rPr>
                <w:rFonts w:ascii="Times New Roman" w:hAnsi="Times New Roman" w:cs="Times New Roman"/>
                <w:sz w:val="20"/>
                <w:szCs w:val="20"/>
              </w:rPr>
            </w:pPr>
            <w:r>
              <w:rPr>
                <w:rFonts w:ascii="Times New Roman" w:hAnsi="Times New Roman" w:cs="Times New Roman"/>
                <w:sz w:val="20"/>
                <w:szCs w:val="20"/>
              </w:rPr>
              <w:t>Final Exam</w:t>
            </w:r>
          </w:p>
        </w:tc>
        <w:tc>
          <w:tcPr>
            <w:tcW w:w="2790" w:type="dxa"/>
            <w:tcBorders>
              <w:top w:val="single" w:sz="8" w:space="0" w:color="000000"/>
              <w:left w:val="single" w:sz="8" w:space="0" w:color="000000"/>
              <w:bottom w:val="single" w:sz="8" w:space="0" w:color="000000"/>
              <w:right w:val="single" w:sz="8" w:space="0" w:color="000000"/>
            </w:tcBorders>
          </w:tcPr>
          <w:p w:rsidR="002E6E90" w:rsidRDefault="008B5E33" w:rsidP="002E6E90">
            <w:r>
              <w:rPr>
                <w:rFonts w:ascii="Times New Roman" w:hAnsi="Times New Roman" w:cs="Times New Roman"/>
                <w:sz w:val="20"/>
                <w:szCs w:val="20"/>
              </w:rPr>
              <w:t xml:space="preserve">Mini quiz </w:t>
            </w:r>
          </w:p>
        </w:tc>
        <w:tc>
          <w:tcPr>
            <w:tcW w:w="2732" w:type="dxa"/>
            <w:tcBorders>
              <w:top w:val="single" w:sz="8" w:space="0" w:color="000000"/>
              <w:left w:val="single" w:sz="8" w:space="0" w:color="000000"/>
              <w:bottom w:val="single" w:sz="8" w:space="0" w:color="000000"/>
              <w:right w:val="double" w:sz="6" w:space="0" w:color="000000"/>
            </w:tcBorders>
          </w:tcPr>
          <w:p w:rsidR="002E6E90" w:rsidRDefault="008B5E33" w:rsidP="002E6E90">
            <w:r>
              <w:rPr>
                <w:rFonts w:ascii="Times New Roman" w:hAnsi="Times New Roman" w:cs="Times New Roman"/>
                <w:sz w:val="20"/>
                <w:szCs w:val="20"/>
              </w:rPr>
              <w:t>Mini quiz</w:t>
            </w:r>
          </w:p>
        </w:tc>
      </w:tr>
      <w:tr w:rsidR="00964BE1"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hideMark/>
          </w:tcPr>
          <w:p w:rsidR="00964BE1" w:rsidRPr="00D3284B" w:rsidRDefault="00964BE1" w:rsidP="00964BE1">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Summative Assessment</w:t>
            </w:r>
          </w:p>
          <w:p w:rsidR="00964BE1" w:rsidRPr="00D3284B" w:rsidRDefault="00964BE1" w:rsidP="00964BE1">
            <w:pPr>
              <w:spacing w:after="0" w:line="240" w:lineRule="auto"/>
              <w:jc w:val="center"/>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964BE1" w:rsidRPr="00D3284B" w:rsidRDefault="00BD639C" w:rsidP="008B5E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4371FF">
              <w:rPr>
                <w:rFonts w:ascii="Times New Roman" w:eastAsia="Times New Roman" w:hAnsi="Times New Roman" w:cs="Times New Roman"/>
                <w:sz w:val="20"/>
                <w:szCs w:val="20"/>
              </w:rPr>
              <w:t xml:space="preserve">ummative is scheduled on or about </w:t>
            </w:r>
            <w:r w:rsidR="008B5E33">
              <w:rPr>
                <w:rFonts w:ascii="Times New Roman" w:eastAsia="Times New Roman" w:hAnsi="Times New Roman" w:cs="Times New Roman"/>
                <w:sz w:val="20"/>
                <w:szCs w:val="20"/>
              </w:rPr>
              <w:t>January 21 and 22</w:t>
            </w:r>
            <w:bookmarkStart w:id="0" w:name="_GoBack"/>
            <w:bookmarkEnd w:id="0"/>
          </w:p>
        </w:tc>
      </w:tr>
      <w:tr w:rsidR="00964BE1"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tcPr>
          <w:p w:rsidR="00964BE1" w:rsidRPr="00D3284B" w:rsidRDefault="00964BE1" w:rsidP="00964BE1">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Materials and Resources</w:t>
            </w:r>
          </w:p>
        </w:tc>
        <w:tc>
          <w:tcPr>
            <w:tcW w:w="13262" w:type="dxa"/>
            <w:gridSpan w:val="5"/>
            <w:tcBorders>
              <w:top w:val="single" w:sz="8" w:space="0" w:color="000000"/>
              <w:left w:val="single" w:sz="8" w:space="0" w:color="000000"/>
              <w:bottom w:val="single" w:sz="8" w:space="0" w:color="000000"/>
              <w:right w:val="double" w:sz="6" w:space="0" w:color="000000"/>
            </w:tcBorders>
          </w:tcPr>
          <w:p w:rsidR="00964BE1" w:rsidRPr="00D3284B" w:rsidRDefault="00964BE1" w:rsidP="00BD639C">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sz w:val="20"/>
                <w:szCs w:val="20"/>
              </w:rPr>
              <w:t>Lab materials, dry erase markers, composition notebook</w:t>
            </w:r>
            <w:r w:rsidR="00BD639C">
              <w:rPr>
                <w:rFonts w:ascii="Times New Roman" w:eastAsia="Times New Roman" w:hAnsi="Times New Roman" w:cs="Times New Roman"/>
                <w:sz w:val="20"/>
                <w:szCs w:val="20"/>
              </w:rPr>
              <w:t xml:space="preserve"> </w:t>
            </w:r>
            <w:r w:rsidRPr="00D3284B">
              <w:rPr>
                <w:rFonts w:ascii="Times New Roman" w:eastAsia="Times New Roman" w:hAnsi="Times New Roman" w:cs="Times New Roman"/>
                <w:sz w:val="20"/>
                <w:szCs w:val="20"/>
              </w:rPr>
              <w:t>and SMART Board</w:t>
            </w:r>
            <w:r w:rsidR="005D0E6C">
              <w:rPr>
                <w:rFonts w:ascii="Times New Roman" w:eastAsia="Times New Roman" w:hAnsi="Times New Roman" w:cs="Times New Roman"/>
                <w:sz w:val="20"/>
                <w:szCs w:val="20"/>
              </w:rPr>
              <w:t>, osmosis lab (Cell Transport)</w:t>
            </w:r>
            <w:r w:rsidRPr="00D3284B">
              <w:rPr>
                <w:rFonts w:ascii="Times New Roman" w:eastAsia="Times New Roman" w:hAnsi="Times New Roman" w:cs="Times New Roman"/>
                <w:sz w:val="20"/>
                <w:szCs w:val="20"/>
              </w:rPr>
              <w:t>.</w:t>
            </w:r>
          </w:p>
        </w:tc>
      </w:tr>
      <w:tr w:rsidR="00964BE1" w:rsidRPr="00D3284B" w:rsidTr="005D0E6C">
        <w:tblPrEx>
          <w:tblCellMar>
            <w:left w:w="108" w:type="dxa"/>
            <w:right w:w="108" w:type="dxa"/>
          </w:tblCellMar>
        </w:tblPrEx>
        <w:trPr>
          <w:trHeight w:val="435"/>
        </w:trPr>
        <w:tc>
          <w:tcPr>
            <w:tcW w:w="2857" w:type="dxa"/>
            <w:tcBorders>
              <w:top w:val="single" w:sz="8" w:space="0" w:color="000000"/>
              <w:left w:val="double" w:sz="6" w:space="0" w:color="000000"/>
              <w:bottom w:val="double" w:sz="6" w:space="0" w:color="000000"/>
              <w:right w:val="single" w:sz="8" w:space="0" w:color="000000"/>
            </w:tcBorders>
          </w:tcPr>
          <w:p w:rsidR="00964BE1" w:rsidRPr="00D3284B" w:rsidRDefault="00964BE1" w:rsidP="00964BE1">
            <w:pPr>
              <w:spacing w:after="0" w:line="240" w:lineRule="auto"/>
              <w:jc w:val="right"/>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double" w:sz="6" w:space="0" w:color="000000"/>
              <w:right w:val="double" w:sz="6" w:space="0" w:color="000000"/>
            </w:tcBorders>
          </w:tcPr>
          <w:p w:rsidR="00964BE1" w:rsidRPr="00D3284B" w:rsidRDefault="00964BE1" w:rsidP="00964BE1">
            <w:pPr>
              <w:spacing w:after="0" w:line="240" w:lineRule="auto"/>
              <w:rPr>
                <w:rFonts w:ascii="Times New Roman" w:eastAsia="Times New Roman" w:hAnsi="Times New Roman" w:cs="Times New Roman"/>
                <w:sz w:val="20"/>
                <w:szCs w:val="20"/>
              </w:rPr>
            </w:pPr>
          </w:p>
        </w:tc>
      </w:tr>
    </w:tbl>
    <w:p w:rsidR="004B3707" w:rsidRPr="00D3284B" w:rsidRDefault="004B3707">
      <w:pPr>
        <w:rPr>
          <w:rFonts w:ascii="Times New Roman" w:hAnsi="Times New Roman" w:cs="Times New Roman"/>
          <w:sz w:val="20"/>
          <w:szCs w:val="20"/>
        </w:rPr>
      </w:pPr>
    </w:p>
    <w:sectPr w:rsidR="004B3707" w:rsidRPr="00D3284B" w:rsidSect="00514E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AF" w:rsidRDefault="00514EAF" w:rsidP="00BC6D98">
      <w:pPr>
        <w:spacing w:after="0" w:line="240" w:lineRule="auto"/>
      </w:pPr>
      <w:r>
        <w:separator/>
      </w:r>
    </w:p>
  </w:endnote>
  <w:endnote w:type="continuationSeparator" w:id="0">
    <w:p w:rsidR="00514EAF" w:rsidRDefault="00514EAF"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AF" w:rsidRDefault="00514EAF" w:rsidP="00BC6D98">
      <w:pPr>
        <w:spacing w:after="0" w:line="240" w:lineRule="auto"/>
      </w:pPr>
      <w:r>
        <w:separator/>
      </w:r>
    </w:p>
  </w:footnote>
  <w:footnote w:type="continuationSeparator" w:id="0">
    <w:p w:rsidR="00514EAF" w:rsidRDefault="00514EAF" w:rsidP="00BC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8E3"/>
    <w:multiLevelType w:val="hybridMultilevel"/>
    <w:tmpl w:val="26A019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89078E"/>
    <w:multiLevelType w:val="hybridMultilevel"/>
    <w:tmpl w:val="120A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C33E5"/>
    <w:multiLevelType w:val="hybridMultilevel"/>
    <w:tmpl w:val="2F508230"/>
    <w:lvl w:ilvl="0" w:tplc="FA762D24">
      <w:start w:val="1"/>
      <w:numFmt w:val="decimal"/>
      <w:lvlText w:val="%1."/>
      <w:lvlJc w:val="left"/>
      <w:pPr>
        <w:tabs>
          <w:tab w:val="num" w:pos="720"/>
        </w:tabs>
        <w:ind w:left="720" w:hanging="360"/>
      </w:pPr>
    </w:lvl>
    <w:lvl w:ilvl="1" w:tplc="44CA741C" w:tentative="1">
      <w:start w:val="1"/>
      <w:numFmt w:val="decimal"/>
      <w:lvlText w:val="%2."/>
      <w:lvlJc w:val="left"/>
      <w:pPr>
        <w:tabs>
          <w:tab w:val="num" w:pos="1440"/>
        </w:tabs>
        <w:ind w:left="1440" w:hanging="360"/>
      </w:pPr>
    </w:lvl>
    <w:lvl w:ilvl="2" w:tplc="EC1EB906" w:tentative="1">
      <w:start w:val="1"/>
      <w:numFmt w:val="decimal"/>
      <w:lvlText w:val="%3."/>
      <w:lvlJc w:val="left"/>
      <w:pPr>
        <w:tabs>
          <w:tab w:val="num" w:pos="2160"/>
        </w:tabs>
        <w:ind w:left="2160" w:hanging="360"/>
      </w:pPr>
    </w:lvl>
    <w:lvl w:ilvl="3" w:tplc="AFCCA114" w:tentative="1">
      <w:start w:val="1"/>
      <w:numFmt w:val="decimal"/>
      <w:lvlText w:val="%4."/>
      <w:lvlJc w:val="left"/>
      <w:pPr>
        <w:tabs>
          <w:tab w:val="num" w:pos="2880"/>
        </w:tabs>
        <w:ind w:left="2880" w:hanging="360"/>
      </w:pPr>
    </w:lvl>
    <w:lvl w:ilvl="4" w:tplc="2196E034" w:tentative="1">
      <w:start w:val="1"/>
      <w:numFmt w:val="decimal"/>
      <w:lvlText w:val="%5."/>
      <w:lvlJc w:val="left"/>
      <w:pPr>
        <w:tabs>
          <w:tab w:val="num" w:pos="3600"/>
        </w:tabs>
        <w:ind w:left="3600" w:hanging="360"/>
      </w:pPr>
    </w:lvl>
    <w:lvl w:ilvl="5" w:tplc="D09C71E6" w:tentative="1">
      <w:start w:val="1"/>
      <w:numFmt w:val="decimal"/>
      <w:lvlText w:val="%6."/>
      <w:lvlJc w:val="left"/>
      <w:pPr>
        <w:tabs>
          <w:tab w:val="num" w:pos="4320"/>
        </w:tabs>
        <w:ind w:left="4320" w:hanging="360"/>
      </w:pPr>
    </w:lvl>
    <w:lvl w:ilvl="6" w:tplc="EAD48BAA" w:tentative="1">
      <w:start w:val="1"/>
      <w:numFmt w:val="decimal"/>
      <w:lvlText w:val="%7."/>
      <w:lvlJc w:val="left"/>
      <w:pPr>
        <w:tabs>
          <w:tab w:val="num" w:pos="5040"/>
        </w:tabs>
        <w:ind w:left="5040" w:hanging="360"/>
      </w:pPr>
    </w:lvl>
    <w:lvl w:ilvl="7" w:tplc="7EF4B6FE" w:tentative="1">
      <w:start w:val="1"/>
      <w:numFmt w:val="decimal"/>
      <w:lvlText w:val="%8."/>
      <w:lvlJc w:val="left"/>
      <w:pPr>
        <w:tabs>
          <w:tab w:val="num" w:pos="5760"/>
        </w:tabs>
        <w:ind w:left="5760" w:hanging="360"/>
      </w:pPr>
    </w:lvl>
    <w:lvl w:ilvl="8" w:tplc="D8165650" w:tentative="1">
      <w:start w:val="1"/>
      <w:numFmt w:val="decimal"/>
      <w:lvlText w:val="%9."/>
      <w:lvlJc w:val="left"/>
      <w:pPr>
        <w:tabs>
          <w:tab w:val="num" w:pos="6480"/>
        </w:tabs>
        <w:ind w:left="6480" w:hanging="360"/>
      </w:pPr>
    </w:lvl>
  </w:abstractNum>
  <w:abstractNum w:abstractNumId="3" w15:restartNumberingAfterBreak="0">
    <w:nsid w:val="13CF16FE"/>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706FB"/>
    <w:multiLevelType w:val="hybridMultilevel"/>
    <w:tmpl w:val="DF74E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34183"/>
    <w:multiLevelType w:val="hybridMultilevel"/>
    <w:tmpl w:val="08F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6B0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0505A"/>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2515B"/>
    <w:multiLevelType w:val="hybridMultilevel"/>
    <w:tmpl w:val="A62EAAA6"/>
    <w:lvl w:ilvl="0" w:tplc="3DA678C6">
      <w:start w:val="1"/>
      <w:numFmt w:val="decimal"/>
      <w:lvlText w:val="%1."/>
      <w:lvlJc w:val="left"/>
      <w:pPr>
        <w:tabs>
          <w:tab w:val="num" w:pos="720"/>
        </w:tabs>
        <w:ind w:left="720" w:hanging="360"/>
      </w:pPr>
    </w:lvl>
    <w:lvl w:ilvl="1" w:tplc="ABD0FE0A" w:tentative="1">
      <w:start w:val="1"/>
      <w:numFmt w:val="decimal"/>
      <w:lvlText w:val="%2."/>
      <w:lvlJc w:val="left"/>
      <w:pPr>
        <w:tabs>
          <w:tab w:val="num" w:pos="1440"/>
        </w:tabs>
        <w:ind w:left="1440" w:hanging="360"/>
      </w:pPr>
    </w:lvl>
    <w:lvl w:ilvl="2" w:tplc="4878A58C" w:tentative="1">
      <w:start w:val="1"/>
      <w:numFmt w:val="decimal"/>
      <w:lvlText w:val="%3."/>
      <w:lvlJc w:val="left"/>
      <w:pPr>
        <w:tabs>
          <w:tab w:val="num" w:pos="2160"/>
        </w:tabs>
        <w:ind w:left="2160" w:hanging="360"/>
      </w:pPr>
    </w:lvl>
    <w:lvl w:ilvl="3" w:tplc="7C8A5A9C" w:tentative="1">
      <w:start w:val="1"/>
      <w:numFmt w:val="decimal"/>
      <w:lvlText w:val="%4."/>
      <w:lvlJc w:val="left"/>
      <w:pPr>
        <w:tabs>
          <w:tab w:val="num" w:pos="2880"/>
        </w:tabs>
        <w:ind w:left="2880" w:hanging="360"/>
      </w:pPr>
    </w:lvl>
    <w:lvl w:ilvl="4" w:tplc="A164E670" w:tentative="1">
      <w:start w:val="1"/>
      <w:numFmt w:val="decimal"/>
      <w:lvlText w:val="%5."/>
      <w:lvlJc w:val="left"/>
      <w:pPr>
        <w:tabs>
          <w:tab w:val="num" w:pos="3600"/>
        </w:tabs>
        <w:ind w:left="3600" w:hanging="360"/>
      </w:pPr>
    </w:lvl>
    <w:lvl w:ilvl="5" w:tplc="EF66D19E" w:tentative="1">
      <w:start w:val="1"/>
      <w:numFmt w:val="decimal"/>
      <w:lvlText w:val="%6."/>
      <w:lvlJc w:val="left"/>
      <w:pPr>
        <w:tabs>
          <w:tab w:val="num" w:pos="4320"/>
        </w:tabs>
        <w:ind w:left="4320" w:hanging="360"/>
      </w:pPr>
    </w:lvl>
    <w:lvl w:ilvl="6" w:tplc="1256F178" w:tentative="1">
      <w:start w:val="1"/>
      <w:numFmt w:val="decimal"/>
      <w:lvlText w:val="%7."/>
      <w:lvlJc w:val="left"/>
      <w:pPr>
        <w:tabs>
          <w:tab w:val="num" w:pos="5040"/>
        </w:tabs>
        <w:ind w:left="5040" w:hanging="360"/>
      </w:pPr>
    </w:lvl>
    <w:lvl w:ilvl="7" w:tplc="4FE6AEC4" w:tentative="1">
      <w:start w:val="1"/>
      <w:numFmt w:val="decimal"/>
      <w:lvlText w:val="%8."/>
      <w:lvlJc w:val="left"/>
      <w:pPr>
        <w:tabs>
          <w:tab w:val="num" w:pos="5760"/>
        </w:tabs>
        <w:ind w:left="5760" w:hanging="360"/>
      </w:pPr>
    </w:lvl>
    <w:lvl w:ilvl="8" w:tplc="2BBE5CE0" w:tentative="1">
      <w:start w:val="1"/>
      <w:numFmt w:val="decimal"/>
      <w:lvlText w:val="%9."/>
      <w:lvlJc w:val="left"/>
      <w:pPr>
        <w:tabs>
          <w:tab w:val="num" w:pos="6480"/>
        </w:tabs>
        <w:ind w:left="6480" w:hanging="360"/>
      </w:pPr>
    </w:lvl>
  </w:abstractNum>
  <w:abstractNum w:abstractNumId="9" w15:restartNumberingAfterBreak="0">
    <w:nsid w:val="3FBE10DA"/>
    <w:multiLevelType w:val="hybridMultilevel"/>
    <w:tmpl w:val="678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54B"/>
    <w:multiLevelType w:val="hybridMultilevel"/>
    <w:tmpl w:val="A618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3B7EC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63C5B"/>
    <w:multiLevelType w:val="hybridMultilevel"/>
    <w:tmpl w:val="626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955E0"/>
    <w:multiLevelType w:val="hybridMultilevel"/>
    <w:tmpl w:val="579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2"/>
  </w:num>
  <w:num w:numId="6">
    <w:abstractNumId w:val="8"/>
  </w:num>
  <w:num w:numId="7">
    <w:abstractNumId w:val="3"/>
  </w:num>
  <w:num w:numId="8">
    <w:abstractNumId w:val="1"/>
  </w:num>
  <w:num w:numId="9">
    <w:abstractNumId w:val="10"/>
  </w:num>
  <w:num w:numId="10">
    <w:abstractNumId w:val="9"/>
  </w:num>
  <w:num w:numId="11">
    <w:abstractNumId w:val="10"/>
  </w:num>
  <w:num w:numId="12">
    <w:abstractNumId w:val="12"/>
  </w:num>
  <w:num w:numId="13">
    <w:abstractNumId w:val="5"/>
  </w:num>
  <w:num w:numId="14">
    <w:abstractNumId w:val="13"/>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6"/>
    <w:rsid w:val="000678E0"/>
    <w:rsid w:val="0007121D"/>
    <w:rsid w:val="000723D9"/>
    <w:rsid w:val="000C4AEF"/>
    <w:rsid w:val="000D22C6"/>
    <w:rsid w:val="000D3162"/>
    <w:rsid w:val="000D51F1"/>
    <w:rsid w:val="000D6FE9"/>
    <w:rsid w:val="000E2C51"/>
    <w:rsid w:val="000E5464"/>
    <w:rsid w:val="000E5C37"/>
    <w:rsid w:val="000F45A1"/>
    <w:rsid w:val="00135776"/>
    <w:rsid w:val="0014555A"/>
    <w:rsid w:val="00146AB1"/>
    <w:rsid w:val="001547C2"/>
    <w:rsid w:val="00165A44"/>
    <w:rsid w:val="001753D9"/>
    <w:rsid w:val="001821ED"/>
    <w:rsid w:val="00191D00"/>
    <w:rsid w:val="001976AC"/>
    <w:rsid w:val="001B15A3"/>
    <w:rsid w:val="001C0045"/>
    <w:rsid w:val="001D59CD"/>
    <w:rsid w:val="001E3F0D"/>
    <w:rsid w:val="00233C96"/>
    <w:rsid w:val="002365F0"/>
    <w:rsid w:val="00237FB7"/>
    <w:rsid w:val="00247A70"/>
    <w:rsid w:val="00254243"/>
    <w:rsid w:val="00266CFB"/>
    <w:rsid w:val="002726E1"/>
    <w:rsid w:val="002973DD"/>
    <w:rsid w:val="002C78D1"/>
    <w:rsid w:val="002E3B5B"/>
    <w:rsid w:val="002E6E90"/>
    <w:rsid w:val="002F41C7"/>
    <w:rsid w:val="00310D00"/>
    <w:rsid w:val="00345BF1"/>
    <w:rsid w:val="00382DC1"/>
    <w:rsid w:val="003C0C55"/>
    <w:rsid w:val="003E0CCB"/>
    <w:rsid w:val="003E1723"/>
    <w:rsid w:val="00417F10"/>
    <w:rsid w:val="004371FF"/>
    <w:rsid w:val="0044173C"/>
    <w:rsid w:val="00446DEE"/>
    <w:rsid w:val="00471B40"/>
    <w:rsid w:val="00471BEA"/>
    <w:rsid w:val="004A18BB"/>
    <w:rsid w:val="004B018F"/>
    <w:rsid w:val="004B3707"/>
    <w:rsid w:val="004B7616"/>
    <w:rsid w:val="00514EAF"/>
    <w:rsid w:val="0051588B"/>
    <w:rsid w:val="005423AF"/>
    <w:rsid w:val="005614DD"/>
    <w:rsid w:val="00565939"/>
    <w:rsid w:val="00567597"/>
    <w:rsid w:val="00597089"/>
    <w:rsid w:val="00597896"/>
    <w:rsid w:val="005B3E06"/>
    <w:rsid w:val="005B7101"/>
    <w:rsid w:val="005C4F4E"/>
    <w:rsid w:val="005D0E6C"/>
    <w:rsid w:val="005D15D9"/>
    <w:rsid w:val="006113CE"/>
    <w:rsid w:val="00620886"/>
    <w:rsid w:val="006244D3"/>
    <w:rsid w:val="006334ED"/>
    <w:rsid w:val="00634C14"/>
    <w:rsid w:val="0064285F"/>
    <w:rsid w:val="0065001E"/>
    <w:rsid w:val="006606F0"/>
    <w:rsid w:val="00671335"/>
    <w:rsid w:val="006A505A"/>
    <w:rsid w:val="006A69F2"/>
    <w:rsid w:val="006D619F"/>
    <w:rsid w:val="006E7EA6"/>
    <w:rsid w:val="00705305"/>
    <w:rsid w:val="007637B8"/>
    <w:rsid w:val="0077058C"/>
    <w:rsid w:val="00795355"/>
    <w:rsid w:val="007F00EB"/>
    <w:rsid w:val="008116B8"/>
    <w:rsid w:val="00824D82"/>
    <w:rsid w:val="0086099B"/>
    <w:rsid w:val="008B26AA"/>
    <w:rsid w:val="008B5E33"/>
    <w:rsid w:val="008B62A8"/>
    <w:rsid w:val="008C25C5"/>
    <w:rsid w:val="008F4383"/>
    <w:rsid w:val="00926771"/>
    <w:rsid w:val="00935B6C"/>
    <w:rsid w:val="00956E2B"/>
    <w:rsid w:val="00964BE1"/>
    <w:rsid w:val="00986AFF"/>
    <w:rsid w:val="0099064D"/>
    <w:rsid w:val="00992417"/>
    <w:rsid w:val="009A32AB"/>
    <w:rsid w:val="009A6280"/>
    <w:rsid w:val="009B69BE"/>
    <w:rsid w:val="009C296E"/>
    <w:rsid w:val="009F34D4"/>
    <w:rsid w:val="009F3A7C"/>
    <w:rsid w:val="009F6502"/>
    <w:rsid w:val="00A166B1"/>
    <w:rsid w:val="00A36200"/>
    <w:rsid w:val="00A36A38"/>
    <w:rsid w:val="00A43FED"/>
    <w:rsid w:val="00A85DFC"/>
    <w:rsid w:val="00A94991"/>
    <w:rsid w:val="00A976C6"/>
    <w:rsid w:val="00AA1287"/>
    <w:rsid w:val="00AB4046"/>
    <w:rsid w:val="00AC2624"/>
    <w:rsid w:val="00AC5196"/>
    <w:rsid w:val="00AD62C1"/>
    <w:rsid w:val="00B4283F"/>
    <w:rsid w:val="00B438CF"/>
    <w:rsid w:val="00BA1C3C"/>
    <w:rsid w:val="00BA6855"/>
    <w:rsid w:val="00BB428F"/>
    <w:rsid w:val="00BC4793"/>
    <w:rsid w:val="00BC5368"/>
    <w:rsid w:val="00BC5477"/>
    <w:rsid w:val="00BC5576"/>
    <w:rsid w:val="00BC61CC"/>
    <w:rsid w:val="00BC6D98"/>
    <w:rsid w:val="00BD639C"/>
    <w:rsid w:val="00C02DE0"/>
    <w:rsid w:val="00C1307D"/>
    <w:rsid w:val="00C23DDE"/>
    <w:rsid w:val="00C2656A"/>
    <w:rsid w:val="00C41114"/>
    <w:rsid w:val="00C55AF8"/>
    <w:rsid w:val="00C74F7D"/>
    <w:rsid w:val="00C8099F"/>
    <w:rsid w:val="00C91DAB"/>
    <w:rsid w:val="00CB012B"/>
    <w:rsid w:val="00CB181B"/>
    <w:rsid w:val="00CD3E34"/>
    <w:rsid w:val="00CD4BDD"/>
    <w:rsid w:val="00D3284B"/>
    <w:rsid w:val="00D6191E"/>
    <w:rsid w:val="00D70709"/>
    <w:rsid w:val="00D7669A"/>
    <w:rsid w:val="00D968FB"/>
    <w:rsid w:val="00DA4191"/>
    <w:rsid w:val="00DB0A4D"/>
    <w:rsid w:val="00DD305F"/>
    <w:rsid w:val="00DD55CB"/>
    <w:rsid w:val="00E076E9"/>
    <w:rsid w:val="00E14DFC"/>
    <w:rsid w:val="00E37404"/>
    <w:rsid w:val="00E50323"/>
    <w:rsid w:val="00E52302"/>
    <w:rsid w:val="00E52375"/>
    <w:rsid w:val="00E968B3"/>
    <w:rsid w:val="00EA0DD5"/>
    <w:rsid w:val="00EA0FCD"/>
    <w:rsid w:val="00ED26B1"/>
    <w:rsid w:val="00F5750A"/>
    <w:rsid w:val="00F63B03"/>
    <w:rsid w:val="00F6693F"/>
    <w:rsid w:val="00F67C5C"/>
    <w:rsid w:val="00FB4B7E"/>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381BD-4279-4CA9-A944-8BF4E52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98"/>
  </w:style>
  <w:style w:type="paragraph" w:styleId="Footer">
    <w:name w:val="footer"/>
    <w:basedOn w:val="Normal"/>
    <w:link w:val="FooterChar"/>
    <w:uiPriority w:val="99"/>
    <w:unhideWhenUsed/>
    <w:rsid w:val="00BC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98"/>
  </w:style>
  <w:style w:type="character" w:styleId="Hyperlink">
    <w:name w:val="Hyperlink"/>
    <w:basedOn w:val="DefaultParagraphFont"/>
    <w:uiPriority w:val="99"/>
    <w:unhideWhenUsed/>
    <w:rsid w:val="001B15A3"/>
    <w:rPr>
      <w:color w:val="0000FF"/>
      <w:u w:val="single"/>
    </w:rPr>
  </w:style>
  <w:style w:type="paragraph" w:styleId="ListParagraph">
    <w:name w:val="List Paragraph"/>
    <w:basedOn w:val="Normal"/>
    <w:uiPriority w:val="34"/>
    <w:qFormat/>
    <w:rsid w:val="004A18BB"/>
    <w:pPr>
      <w:ind w:left="720"/>
      <w:contextualSpacing/>
    </w:pPr>
  </w:style>
  <w:style w:type="paragraph" w:styleId="NormalWeb">
    <w:name w:val="Normal (Web)"/>
    <w:basedOn w:val="Normal"/>
    <w:uiPriority w:val="99"/>
    <w:unhideWhenUsed/>
    <w:rsid w:val="00964B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9F2"/>
    <w:rPr>
      <w:color w:val="800080" w:themeColor="followedHyperlink"/>
      <w:u w:val="single"/>
    </w:rPr>
  </w:style>
  <w:style w:type="paragraph" w:styleId="BalloonText">
    <w:name w:val="Balloon Text"/>
    <w:basedOn w:val="Normal"/>
    <w:link w:val="BalloonTextChar"/>
    <w:uiPriority w:val="99"/>
    <w:semiHidden/>
    <w:unhideWhenUsed/>
    <w:rsid w:val="0051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AF"/>
    <w:rPr>
      <w:rFonts w:ascii="Segoe UI" w:hAnsi="Segoe UI" w:cs="Segoe UI"/>
      <w:sz w:val="18"/>
      <w:szCs w:val="18"/>
    </w:rPr>
  </w:style>
  <w:style w:type="character" w:customStyle="1" w:styleId="standard-code">
    <w:name w:val="standard-code"/>
    <w:basedOn w:val="DefaultParagraphFont"/>
    <w:rsid w:val="008B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646">
      <w:bodyDiv w:val="1"/>
      <w:marLeft w:val="0"/>
      <w:marRight w:val="0"/>
      <w:marTop w:val="0"/>
      <w:marBottom w:val="0"/>
      <w:divBdr>
        <w:top w:val="none" w:sz="0" w:space="0" w:color="auto"/>
        <w:left w:val="none" w:sz="0" w:space="0" w:color="auto"/>
        <w:bottom w:val="none" w:sz="0" w:space="0" w:color="auto"/>
        <w:right w:val="none" w:sz="0" w:space="0" w:color="auto"/>
      </w:divBdr>
    </w:div>
    <w:div w:id="122499715">
      <w:bodyDiv w:val="1"/>
      <w:marLeft w:val="0"/>
      <w:marRight w:val="0"/>
      <w:marTop w:val="0"/>
      <w:marBottom w:val="0"/>
      <w:divBdr>
        <w:top w:val="none" w:sz="0" w:space="0" w:color="auto"/>
        <w:left w:val="none" w:sz="0" w:space="0" w:color="auto"/>
        <w:bottom w:val="none" w:sz="0" w:space="0" w:color="auto"/>
        <w:right w:val="none" w:sz="0" w:space="0" w:color="auto"/>
      </w:divBdr>
      <w:divsChild>
        <w:div w:id="913666523">
          <w:marLeft w:val="720"/>
          <w:marRight w:val="0"/>
          <w:marTop w:val="115"/>
          <w:marBottom w:val="0"/>
          <w:divBdr>
            <w:top w:val="none" w:sz="0" w:space="0" w:color="auto"/>
            <w:left w:val="none" w:sz="0" w:space="0" w:color="auto"/>
            <w:bottom w:val="none" w:sz="0" w:space="0" w:color="auto"/>
            <w:right w:val="none" w:sz="0" w:space="0" w:color="auto"/>
          </w:divBdr>
        </w:div>
      </w:divsChild>
    </w:div>
    <w:div w:id="159464385">
      <w:bodyDiv w:val="1"/>
      <w:marLeft w:val="0"/>
      <w:marRight w:val="0"/>
      <w:marTop w:val="0"/>
      <w:marBottom w:val="0"/>
      <w:divBdr>
        <w:top w:val="none" w:sz="0" w:space="0" w:color="auto"/>
        <w:left w:val="none" w:sz="0" w:space="0" w:color="auto"/>
        <w:bottom w:val="none" w:sz="0" w:space="0" w:color="auto"/>
        <w:right w:val="none" w:sz="0" w:space="0" w:color="auto"/>
      </w:divBdr>
      <w:divsChild>
        <w:div w:id="1179848575">
          <w:marLeft w:val="547"/>
          <w:marRight w:val="0"/>
          <w:marTop w:val="0"/>
          <w:marBottom w:val="0"/>
          <w:divBdr>
            <w:top w:val="none" w:sz="0" w:space="0" w:color="auto"/>
            <w:left w:val="none" w:sz="0" w:space="0" w:color="auto"/>
            <w:bottom w:val="none" w:sz="0" w:space="0" w:color="auto"/>
            <w:right w:val="none" w:sz="0" w:space="0" w:color="auto"/>
          </w:divBdr>
        </w:div>
      </w:divsChild>
    </w:div>
    <w:div w:id="424689271">
      <w:bodyDiv w:val="1"/>
      <w:marLeft w:val="0"/>
      <w:marRight w:val="0"/>
      <w:marTop w:val="0"/>
      <w:marBottom w:val="0"/>
      <w:divBdr>
        <w:top w:val="none" w:sz="0" w:space="0" w:color="auto"/>
        <w:left w:val="none" w:sz="0" w:space="0" w:color="auto"/>
        <w:bottom w:val="none" w:sz="0" w:space="0" w:color="auto"/>
        <w:right w:val="none" w:sz="0" w:space="0" w:color="auto"/>
      </w:divBdr>
    </w:div>
    <w:div w:id="585572847">
      <w:bodyDiv w:val="1"/>
      <w:marLeft w:val="720"/>
      <w:marRight w:val="720"/>
      <w:marTop w:val="720"/>
      <w:marBottom w:val="720"/>
      <w:divBdr>
        <w:top w:val="none" w:sz="0" w:space="0" w:color="auto"/>
        <w:left w:val="none" w:sz="0" w:space="0" w:color="auto"/>
        <w:bottom w:val="none" w:sz="0" w:space="0" w:color="auto"/>
        <w:right w:val="none" w:sz="0" w:space="0" w:color="auto"/>
      </w:divBdr>
    </w:div>
    <w:div w:id="633489676">
      <w:bodyDiv w:val="1"/>
      <w:marLeft w:val="0"/>
      <w:marRight w:val="0"/>
      <w:marTop w:val="0"/>
      <w:marBottom w:val="0"/>
      <w:divBdr>
        <w:top w:val="none" w:sz="0" w:space="0" w:color="auto"/>
        <w:left w:val="none" w:sz="0" w:space="0" w:color="auto"/>
        <w:bottom w:val="none" w:sz="0" w:space="0" w:color="auto"/>
        <w:right w:val="none" w:sz="0" w:space="0" w:color="auto"/>
      </w:divBdr>
    </w:div>
    <w:div w:id="657005505">
      <w:bodyDiv w:val="1"/>
      <w:marLeft w:val="0"/>
      <w:marRight w:val="0"/>
      <w:marTop w:val="0"/>
      <w:marBottom w:val="0"/>
      <w:divBdr>
        <w:top w:val="none" w:sz="0" w:space="0" w:color="auto"/>
        <w:left w:val="none" w:sz="0" w:space="0" w:color="auto"/>
        <w:bottom w:val="none" w:sz="0" w:space="0" w:color="auto"/>
        <w:right w:val="none" w:sz="0" w:space="0" w:color="auto"/>
      </w:divBdr>
    </w:div>
    <w:div w:id="865755511">
      <w:bodyDiv w:val="1"/>
      <w:marLeft w:val="0"/>
      <w:marRight w:val="0"/>
      <w:marTop w:val="0"/>
      <w:marBottom w:val="0"/>
      <w:divBdr>
        <w:top w:val="none" w:sz="0" w:space="0" w:color="auto"/>
        <w:left w:val="none" w:sz="0" w:space="0" w:color="auto"/>
        <w:bottom w:val="none" w:sz="0" w:space="0" w:color="auto"/>
        <w:right w:val="none" w:sz="0" w:space="0" w:color="auto"/>
      </w:divBdr>
    </w:div>
    <w:div w:id="1095250641">
      <w:bodyDiv w:val="1"/>
      <w:marLeft w:val="0"/>
      <w:marRight w:val="0"/>
      <w:marTop w:val="0"/>
      <w:marBottom w:val="0"/>
      <w:divBdr>
        <w:top w:val="none" w:sz="0" w:space="0" w:color="auto"/>
        <w:left w:val="none" w:sz="0" w:space="0" w:color="auto"/>
        <w:bottom w:val="none" w:sz="0" w:space="0" w:color="auto"/>
        <w:right w:val="none" w:sz="0" w:space="0" w:color="auto"/>
      </w:divBdr>
    </w:div>
    <w:div w:id="1133593194">
      <w:bodyDiv w:val="1"/>
      <w:marLeft w:val="0"/>
      <w:marRight w:val="0"/>
      <w:marTop w:val="0"/>
      <w:marBottom w:val="0"/>
      <w:divBdr>
        <w:top w:val="none" w:sz="0" w:space="0" w:color="auto"/>
        <w:left w:val="none" w:sz="0" w:space="0" w:color="auto"/>
        <w:bottom w:val="none" w:sz="0" w:space="0" w:color="auto"/>
        <w:right w:val="none" w:sz="0" w:space="0" w:color="auto"/>
      </w:divBdr>
    </w:div>
    <w:div w:id="1314871889">
      <w:bodyDiv w:val="1"/>
      <w:marLeft w:val="0"/>
      <w:marRight w:val="0"/>
      <w:marTop w:val="0"/>
      <w:marBottom w:val="0"/>
      <w:divBdr>
        <w:top w:val="none" w:sz="0" w:space="0" w:color="auto"/>
        <w:left w:val="none" w:sz="0" w:space="0" w:color="auto"/>
        <w:bottom w:val="none" w:sz="0" w:space="0" w:color="auto"/>
        <w:right w:val="none" w:sz="0" w:space="0" w:color="auto"/>
      </w:divBdr>
    </w:div>
    <w:div w:id="1471442295">
      <w:bodyDiv w:val="1"/>
      <w:marLeft w:val="0"/>
      <w:marRight w:val="0"/>
      <w:marTop w:val="0"/>
      <w:marBottom w:val="0"/>
      <w:divBdr>
        <w:top w:val="none" w:sz="0" w:space="0" w:color="auto"/>
        <w:left w:val="none" w:sz="0" w:space="0" w:color="auto"/>
        <w:bottom w:val="none" w:sz="0" w:space="0" w:color="auto"/>
        <w:right w:val="none" w:sz="0" w:space="0" w:color="auto"/>
      </w:divBdr>
    </w:div>
    <w:div w:id="1618176194">
      <w:bodyDiv w:val="1"/>
      <w:marLeft w:val="0"/>
      <w:marRight w:val="0"/>
      <w:marTop w:val="0"/>
      <w:marBottom w:val="0"/>
      <w:divBdr>
        <w:top w:val="none" w:sz="0" w:space="0" w:color="auto"/>
        <w:left w:val="none" w:sz="0" w:space="0" w:color="auto"/>
        <w:bottom w:val="none" w:sz="0" w:space="0" w:color="auto"/>
        <w:right w:val="none" w:sz="0" w:space="0" w:color="auto"/>
      </w:divBdr>
    </w:div>
    <w:div w:id="1626153106">
      <w:bodyDiv w:val="1"/>
      <w:marLeft w:val="0"/>
      <w:marRight w:val="0"/>
      <w:marTop w:val="0"/>
      <w:marBottom w:val="0"/>
      <w:divBdr>
        <w:top w:val="none" w:sz="0" w:space="0" w:color="auto"/>
        <w:left w:val="none" w:sz="0" w:space="0" w:color="auto"/>
        <w:bottom w:val="none" w:sz="0" w:space="0" w:color="auto"/>
        <w:right w:val="none" w:sz="0" w:space="0" w:color="auto"/>
      </w:divBdr>
    </w:div>
    <w:div w:id="1746298244">
      <w:bodyDiv w:val="1"/>
      <w:marLeft w:val="0"/>
      <w:marRight w:val="0"/>
      <w:marTop w:val="0"/>
      <w:marBottom w:val="0"/>
      <w:divBdr>
        <w:top w:val="none" w:sz="0" w:space="0" w:color="auto"/>
        <w:left w:val="none" w:sz="0" w:space="0" w:color="auto"/>
        <w:bottom w:val="none" w:sz="0" w:space="0" w:color="auto"/>
        <w:right w:val="none" w:sz="0" w:space="0" w:color="auto"/>
      </w:divBdr>
    </w:div>
    <w:div w:id="1777361200">
      <w:bodyDiv w:val="1"/>
      <w:marLeft w:val="0"/>
      <w:marRight w:val="0"/>
      <w:marTop w:val="0"/>
      <w:marBottom w:val="0"/>
      <w:divBdr>
        <w:top w:val="none" w:sz="0" w:space="0" w:color="auto"/>
        <w:left w:val="none" w:sz="0" w:space="0" w:color="auto"/>
        <w:bottom w:val="none" w:sz="0" w:space="0" w:color="auto"/>
        <w:right w:val="none" w:sz="0" w:space="0" w:color="auto"/>
      </w:divBdr>
    </w:div>
    <w:div w:id="1860661196">
      <w:bodyDiv w:val="1"/>
      <w:marLeft w:val="0"/>
      <w:marRight w:val="0"/>
      <w:marTop w:val="0"/>
      <w:marBottom w:val="0"/>
      <w:divBdr>
        <w:top w:val="none" w:sz="0" w:space="0" w:color="auto"/>
        <w:left w:val="none" w:sz="0" w:space="0" w:color="auto"/>
        <w:bottom w:val="none" w:sz="0" w:space="0" w:color="auto"/>
        <w:right w:val="none" w:sz="0" w:space="0" w:color="auto"/>
      </w:divBdr>
    </w:div>
    <w:div w:id="1929657131">
      <w:bodyDiv w:val="1"/>
      <w:marLeft w:val="0"/>
      <w:marRight w:val="0"/>
      <w:marTop w:val="0"/>
      <w:marBottom w:val="0"/>
      <w:divBdr>
        <w:top w:val="none" w:sz="0" w:space="0" w:color="auto"/>
        <w:left w:val="none" w:sz="0" w:space="0" w:color="auto"/>
        <w:bottom w:val="none" w:sz="0" w:space="0" w:color="auto"/>
        <w:right w:val="none" w:sz="0" w:space="0" w:color="auto"/>
      </w:divBdr>
    </w:div>
    <w:div w:id="1973905325">
      <w:bodyDiv w:val="1"/>
      <w:marLeft w:val="0"/>
      <w:marRight w:val="0"/>
      <w:marTop w:val="0"/>
      <w:marBottom w:val="0"/>
      <w:divBdr>
        <w:top w:val="none" w:sz="0" w:space="0" w:color="auto"/>
        <w:left w:val="none" w:sz="0" w:space="0" w:color="auto"/>
        <w:bottom w:val="none" w:sz="0" w:space="0" w:color="auto"/>
        <w:right w:val="none" w:sz="0" w:space="0" w:color="auto"/>
      </w:divBdr>
    </w:div>
    <w:div w:id="21350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BA9E-60AA-45A6-B821-FE03AD19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Stevens</dc:creator>
  <cp:lastModifiedBy>Cherron White</cp:lastModifiedBy>
  <cp:revision>2</cp:revision>
  <cp:lastPrinted>2015-12-14T15:25:00Z</cp:lastPrinted>
  <dcterms:created xsi:type="dcterms:W3CDTF">2016-01-06T22:45:00Z</dcterms:created>
  <dcterms:modified xsi:type="dcterms:W3CDTF">2016-01-06T22:45:00Z</dcterms:modified>
</cp:coreProperties>
</file>